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1173"/>
        <w:gridCol w:w="3497"/>
        <w:gridCol w:w="362"/>
      </w:tblGrid>
      <w:tr w:rsidR="00046A9D" w:rsidTr="003646D8">
        <w:tc>
          <w:tcPr>
            <w:tcW w:w="5031" w:type="dxa"/>
          </w:tcPr>
          <w:p w:rsidR="00046A9D" w:rsidRDefault="00046A9D" w:rsidP="005B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3"/>
          </w:tcPr>
          <w:p w:rsidR="00046A9D" w:rsidRDefault="00046A9D" w:rsidP="005B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C5" w:rsidRPr="009760C5" w:rsidTr="00935D7D">
        <w:trPr>
          <w:gridAfter w:val="1"/>
          <w:wAfter w:w="362" w:type="dxa"/>
          <w:trHeight w:val="938"/>
        </w:trPr>
        <w:tc>
          <w:tcPr>
            <w:tcW w:w="6204" w:type="dxa"/>
            <w:gridSpan w:val="2"/>
          </w:tcPr>
          <w:p w:rsidR="009760C5" w:rsidRPr="009760C5" w:rsidRDefault="009760C5" w:rsidP="009760C5">
            <w:pPr>
              <w:jc w:val="both"/>
              <w:rPr>
                <w:rFonts w:ascii="Times New Roman" w:hAnsi="Times New Roman" w:cs="Times New Roman"/>
              </w:rPr>
            </w:pPr>
          </w:p>
          <w:p w:rsidR="009760C5" w:rsidRPr="009760C5" w:rsidRDefault="009760C5" w:rsidP="009760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0C5">
              <w:rPr>
                <w:rFonts w:ascii="Times New Roman" w:hAnsi="Times New Roman" w:cs="Times New Roman"/>
                <w:b/>
              </w:rPr>
              <w:t>Тула</w:t>
            </w:r>
          </w:p>
        </w:tc>
        <w:tc>
          <w:tcPr>
            <w:tcW w:w="3497" w:type="dxa"/>
          </w:tcPr>
          <w:p w:rsidR="009760C5" w:rsidRPr="009760C5" w:rsidRDefault="009760C5" w:rsidP="009760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60C5" w:rsidRPr="009760C5" w:rsidRDefault="009760C5" w:rsidP="00D025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60C5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0253E">
              <w:rPr>
                <w:rFonts w:ascii="Times New Roman" w:hAnsi="Times New Roman" w:cs="Times New Roman"/>
                <w:b/>
              </w:rPr>
              <w:t xml:space="preserve">  </w:t>
            </w:r>
            <w:r w:rsidRPr="009760C5">
              <w:rPr>
                <w:rFonts w:ascii="Times New Roman" w:hAnsi="Times New Roman" w:cs="Times New Roman"/>
                <w:b/>
              </w:rPr>
              <w:t xml:space="preserve"> </w:t>
            </w:r>
            <w:r w:rsidR="00D0253E">
              <w:rPr>
                <w:rFonts w:ascii="Times New Roman" w:hAnsi="Times New Roman" w:cs="Times New Roman"/>
                <w:b/>
              </w:rPr>
              <w:t xml:space="preserve"> </w:t>
            </w:r>
            <w:r w:rsidRPr="009760C5">
              <w:rPr>
                <w:rFonts w:ascii="Times New Roman" w:hAnsi="Times New Roman" w:cs="Times New Roman"/>
                <w:b/>
              </w:rPr>
              <w:t xml:space="preserve">    «__» ________ 20__г.</w:t>
            </w:r>
          </w:p>
        </w:tc>
      </w:tr>
    </w:tbl>
    <w:p w:rsidR="009760C5" w:rsidRPr="009760C5" w:rsidRDefault="009760C5" w:rsidP="00976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ПУБЛИЧНЫЙ ДОГОВОР </w:t>
      </w:r>
      <w:bookmarkStart w:id="0" w:name="_GoBack"/>
      <w:bookmarkEnd w:id="0"/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60C5" w:rsidRPr="009760C5" w:rsidRDefault="009760C5" w:rsidP="007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«ДИМАКС», именуемое в дальней</w:t>
      </w: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шем «Испол</w:t>
      </w: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нитель», в лице генерального директора </w:t>
      </w:r>
      <w:proofErr w:type="spellStart"/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Стешина</w:t>
      </w:r>
      <w:proofErr w:type="spellEnd"/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Сергея Александровича, действующего на основании Устава, с одной стороны, и </w:t>
      </w:r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 _________________________________________________________________                                                             </w:t>
      </w:r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760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(Ф.И.О. полностью)</w:t>
      </w:r>
    </w:p>
    <w:p w:rsidR="009760C5" w:rsidRPr="009760C5" w:rsidRDefault="007E103D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760C5"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именуемый(-</w:t>
      </w:r>
      <w:proofErr w:type="spellStart"/>
      <w:r w:rsidR="009760C5"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760C5"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дальнейшем «Заказчик», с другой стороны,</w:t>
      </w:r>
    </w:p>
    <w:p w:rsidR="009760C5" w:rsidRDefault="007E103D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760C5"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тексте Договора совместно именуемые «Стороны», заключили настоящий Договор о </w:t>
      </w:r>
      <w:r w:rsid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9760C5" w:rsidRPr="009760C5" w:rsidRDefault="009760C5" w:rsidP="007E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нижеследую</w:t>
      </w:r>
      <w:r w:rsidRPr="00976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щем:</w:t>
      </w:r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60C5" w:rsidRPr="009760C5" w:rsidRDefault="009760C5" w:rsidP="009760C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0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Определения и термины, используемые в Договоре</w:t>
      </w:r>
    </w:p>
    <w:p w:rsidR="009760C5" w:rsidRPr="009760C5" w:rsidRDefault="009760C5" w:rsidP="0097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276" w:right="-2" w:hanging="18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9760C5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– настоящий договор</w:t>
      </w:r>
      <w:r w:rsidRPr="009760C5">
        <w:rPr>
          <w:rFonts w:ascii="Times New Roman" w:hAnsi="Times New Roman" w:cs="Times New Roman"/>
          <w:sz w:val="24"/>
          <w:szCs w:val="24"/>
        </w:rPr>
        <w:t>, включая Правила и Прейскурант, заключаемый Исполнителем и Заказчиком в качестве публичного договора.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418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60C5">
        <w:rPr>
          <w:rFonts w:ascii="Times New Roman" w:hAnsi="Times New Roman" w:cs="Times New Roman"/>
          <w:b/>
          <w:sz w:val="24"/>
          <w:szCs w:val="24"/>
        </w:rPr>
        <w:t>Услуга(и)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760C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Pr="009760C5">
        <w:rPr>
          <w:rFonts w:ascii="Times New Roman" w:eastAsia="Calibri" w:hAnsi="Times New Roman" w:cs="Times New Roman"/>
          <w:sz w:val="24"/>
          <w:szCs w:val="24"/>
        </w:rPr>
        <w:t>Исполнителем услуги, предусмотренные</w:t>
      </w:r>
      <w:r w:rsidRPr="009760C5">
        <w:rPr>
          <w:rFonts w:ascii="Times New Roman" w:hAnsi="Times New Roman" w:cs="Times New Roman"/>
          <w:sz w:val="24"/>
          <w:szCs w:val="24"/>
        </w:rPr>
        <w:t xml:space="preserve"> Пунктом 2.3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Pr="009760C5">
        <w:rPr>
          <w:rFonts w:ascii="Times New Roman" w:hAnsi="Times New Roman" w:cs="Times New Roman"/>
          <w:sz w:val="24"/>
          <w:szCs w:val="24"/>
        </w:rPr>
        <w:t>вора</w:t>
      </w:r>
      <w:r w:rsidRPr="009760C5">
        <w:rPr>
          <w:rFonts w:ascii="Times New Roman" w:hAnsi="Times New Roman" w:cs="Times New Roman"/>
          <w:sz w:val="24"/>
          <w:szCs w:val="24"/>
        </w:rPr>
        <w:sym w:font="Symbol" w:char="F02A"/>
      </w:r>
      <w:r w:rsidRPr="009760C5">
        <w:rPr>
          <w:rFonts w:ascii="Times New Roman" w:hAnsi="Times New Roman" w:cs="Times New Roman"/>
          <w:sz w:val="24"/>
          <w:szCs w:val="24"/>
        </w:rPr>
        <w:t>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134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60C5">
        <w:rPr>
          <w:rFonts w:ascii="Times New Roman" w:hAnsi="Times New Roman" w:cs="Times New Roman"/>
          <w:b/>
          <w:sz w:val="24"/>
          <w:szCs w:val="24"/>
        </w:rPr>
        <w:t>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C5">
        <w:rPr>
          <w:rFonts w:ascii="Times New Roman" w:hAnsi="Times New Roman" w:cs="Times New Roman"/>
          <w:sz w:val="24"/>
          <w:szCs w:val="24"/>
        </w:rPr>
        <w:t xml:space="preserve">– Филиал «Академии </w:t>
      </w:r>
      <w:r w:rsidR="00F33E24">
        <w:rPr>
          <w:rFonts w:ascii="Times New Roman" w:hAnsi="Times New Roman" w:cs="Times New Roman"/>
          <w:sz w:val="24"/>
          <w:szCs w:val="24"/>
        </w:rPr>
        <w:t>Дмитрия Аленичева</w:t>
      </w:r>
      <w:r w:rsidRPr="009760C5">
        <w:rPr>
          <w:rFonts w:ascii="Times New Roman" w:hAnsi="Times New Roman" w:cs="Times New Roman"/>
          <w:sz w:val="24"/>
          <w:szCs w:val="24"/>
        </w:rPr>
        <w:t>» в г. Тула.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60C5">
        <w:rPr>
          <w:rFonts w:ascii="Times New Roman" w:hAnsi="Times New Roman" w:cs="Times New Roman"/>
          <w:b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C5">
        <w:rPr>
          <w:rFonts w:ascii="Times New Roman" w:hAnsi="Times New Roman" w:cs="Times New Roman"/>
          <w:sz w:val="24"/>
          <w:szCs w:val="24"/>
        </w:rPr>
        <w:t>– лицо, указанное в п.2.2 Договора.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760C5">
        <w:rPr>
          <w:rFonts w:ascii="Times New Roman" w:eastAsia="Calibri" w:hAnsi="Times New Roman" w:cs="Times New Roman"/>
          <w:b/>
          <w:sz w:val="24"/>
          <w:szCs w:val="24"/>
        </w:rPr>
        <w:t>Сотрудник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– любое лицо, участвующее в </w:t>
      </w:r>
      <w:r w:rsidRPr="009760C5">
        <w:rPr>
          <w:rFonts w:ascii="Times New Roman" w:hAnsi="Times New Roman" w:cs="Times New Roman"/>
          <w:sz w:val="24"/>
          <w:szCs w:val="24"/>
        </w:rPr>
        <w:t>оказании услуг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по Д</w:t>
      </w:r>
      <w:r w:rsidRPr="009760C5">
        <w:rPr>
          <w:rFonts w:ascii="Times New Roman" w:hAnsi="Times New Roman" w:cs="Times New Roman"/>
          <w:sz w:val="24"/>
          <w:szCs w:val="24"/>
        </w:rPr>
        <w:t>оговору со стороны Исполнителя.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276" w:right="-143" w:hanging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760C5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60C5">
        <w:rPr>
          <w:rFonts w:ascii="Times New Roman" w:hAnsi="Times New Roman" w:cs="Times New Roman"/>
          <w:sz w:val="24"/>
          <w:szCs w:val="24"/>
        </w:rPr>
        <w:t xml:space="preserve">«Правила посещения Академии </w:t>
      </w:r>
      <w:r w:rsidR="00F33E24">
        <w:rPr>
          <w:rFonts w:ascii="Times New Roman" w:hAnsi="Times New Roman" w:cs="Times New Roman"/>
          <w:sz w:val="24"/>
          <w:szCs w:val="24"/>
        </w:rPr>
        <w:t>Дмитрия Аленичева</w:t>
      </w:r>
      <w:r w:rsidRPr="009760C5">
        <w:rPr>
          <w:rFonts w:ascii="Times New Roman" w:hAnsi="Times New Roman" w:cs="Times New Roman"/>
          <w:sz w:val="24"/>
          <w:szCs w:val="24"/>
        </w:rPr>
        <w:t xml:space="preserve">», размещенные на официальном сайте Академии по адресу: </w:t>
      </w:r>
      <w:hyperlink r:id="rId7" w:history="1"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http://schooltennis.ru/</w:t>
        </w:r>
      </w:hyperlink>
      <w:r w:rsidRPr="009760C5">
        <w:rPr>
          <w:rFonts w:ascii="Times New Roman" w:hAnsi="Times New Roman" w:cs="Times New Roman"/>
          <w:sz w:val="24"/>
          <w:szCs w:val="24"/>
        </w:rPr>
        <w:t>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276" w:right="-143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Прейскурант</w:t>
      </w:r>
      <w:r w:rsidRPr="009760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C5">
        <w:rPr>
          <w:rFonts w:ascii="Times New Roman" w:hAnsi="Times New Roman" w:cs="Times New Roman"/>
          <w:sz w:val="24"/>
          <w:szCs w:val="24"/>
        </w:rPr>
        <w:t xml:space="preserve">утверждаемый Исполнителем и действующий на определенный Исполнителем период прайс-лист на Услуги, оказываемых Исполнителем, их детальный перечень, стоимость и порядок оплаты, включая виды, размеры и порядок предоставления скидок на Услуги, виды и размеры штрафов/неустоек за нарушение Правил и </w:t>
      </w:r>
      <w:proofErr w:type="gramStart"/>
      <w:r w:rsidRPr="009760C5">
        <w:rPr>
          <w:rFonts w:ascii="Times New Roman" w:hAnsi="Times New Roman" w:cs="Times New Roman"/>
          <w:sz w:val="24"/>
          <w:szCs w:val="24"/>
        </w:rPr>
        <w:t>Договора,  размещенный</w:t>
      </w:r>
      <w:proofErr w:type="gramEnd"/>
      <w:r w:rsidRPr="009760C5">
        <w:rPr>
          <w:rFonts w:ascii="Times New Roman" w:hAnsi="Times New Roman" w:cs="Times New Roman"/>
          <w:sz w:val="24"/>
          <w:szCs w:val="24"/>
        </w:rPr>
        <w:t xml:space="preserve"> на официальном сайте Академии по адресу: </w:t>
      </w:r>
      <w:hyperlink r:id="rId8" w:history="1"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http://schooltennis.ru/</w:t>
        </w:r>
      </w:hyperlink>
      <w:r w:rsidRPr="00976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1276" w:right="-143" w:hanging="1843"/>
        <w:contextualSpacing/>
        <w:rPr>
          <w:rFonts w:ascii="Times New Roman" w:hAnsi="Times New Roman" w:cs="Times New Roman"/>
          <w:sz w:val="24"/>
          <w:szCs w:val="24"/>
        </w:rPr>
      </w:pPr>
    </w:p>
    <w:p w:rsidR="009760C5" w:rsidRPr="009760C5" w:rsidRDefault="009760C5" w:rsidP="009760C5">
      <w:pPr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9760C5" w:rsidRPr="009760C5" w:rsidRDefault="009760C5" w:rsidP="009760C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60C5" w:rsidRPr="009760C5" w:rsidRDefault="009760C5" w:rsidP="009760C5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Исполнитель обязан оказать Клиенту Услугу (Услуги), предусмотренные Договором, а Заказчик обязуется оплатить Услугу (Услуги) в порядке и на усло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ви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ях, установленных Дого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во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ром.</w:t>
      </w:r>
    </w:p>
    <w:p w:rsidR="009760C5" w:rsidRPr="009760C5" w:rsidRDefault="009760C5" w:rsidP="009760C5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В рамках Договора Услуга(и) предоставляется Заказчику или лицу, указанному Заказчиком (Клиенту) при выборе и оплате Услуг(и).</w:t>
      </w:r>
    </w:p>
    <w:p w:rsidR="009760C5" w:rsidRPr="009760C5" w:rsidRDefault="009760C5" w:rsidP="009760C5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Детальное описание Услуг(и), ее стоимость и порядок оплаты содержится в Прейскуранте Исполнителя. Подтверждением выбора конкретной Услуги (Услуг) и заключения Клиентом Договора с исполнителем является факт оплаты Услуг (и) в полном объеме или факт частичной оплаты в соответствии с порядком, указанным в Прейскуранте.                                </w:t>
      </w:r>
    </w:p>
    <w:p w:rsidR="009760C5" w:rsidRPr="009760C5" w:rsidRDefault="009760C5" w:rsidP="009760C5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Количество занятий/общее количество часов, период предоставления Услуг(и), стоимость Услуг за соответствующий период, сведения об оплате и иные сведения об оказанных Услугах учитываются Исполнителем в соответствии с внутренними правилами Академии. При необходимости Сторонами подписывается график, устанавливающий сроки/периодичность/время и иные характеристики предоставляемой Исполнителем Услуги (Услуг) (далее – «График»). После </w:t>
      </w:r>
      <w:r w:rsidRPr="009760C5">
        <w:rPr>
          <w:rFonts w:ascii="Times New Roman" w:hAnsi="Times New Roman" w:cs="Times New Roman"/>
          <w:sz w:val="24"/>
          <w:szCs w:val="24"/>
        </w:rPr>
        <w:lastRenderedPageBreak/>
        <w:t>проведения Заказчиком оплаты за каждый период предоставления Услуг График заполняется Исполнителем (с указанием сведений согласно п. 2.5 Договора) и подписывается Исполнителем (Сотрудником) и Заказчиком. Оригинал Графика хранится у Исполнителя. По требованию Заказчика предоставляется заверенная копия Графика.</w:t>
      </w:r>
    </w:p>
    <w:p w:rsidR="009760C5" w:rsidRPr="009760C5" w:rsidRDefault="007E103D" w:rsidP="007E103D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0C5" w:rsidRPr="009760C5">
        <w:rPr>
          <w:rFonts w:ascii="Times New Roman" w:hAnsi="Times New Roman" w:cs="Times New Roman"/>
          <w:sz w:val="24"/>
          <w:szCs w:val="24"/>
        </w:rPr>
        <w:t xml:space="preserve">Настоящий Договор является публичным в соответствии со ст. 426 Гражданского кодекса РФ. </w:t>
      </w:r>
    </w:p>
    <w:p w:rsidR="009760C5" w:rsidRPr="009760C5" w:rsidRDefault="009760C5" w:rsidP="007E103D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Заключая настоящий Договор, Заказчик и Клиент подтверждают свое ознакомление и согласие со всеми условиями, содержащимися в Договоре, включая Правила и Прейскурант. </w:t>
      </w:r>
    </w:p>
    <w:p w:rsidR="009760C5" w:rsidRPr="009760C5" w:rsidRDefault="009760C5" w:rsidP="00976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0C5" w:rsidRPr="009760C5" w:rsidRDefault="009760C5" w:rsidP="009760C5">
      <w:pPr>
        <w:numPr>
          <w:ilvl w:val="0"/>
          <w:numId w:val="6"/>
        </w:num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760C5" w:rsidRPr="009760C5" w:rsidRDefault="009760C5" w:rsidP="009760C5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b/>
          <w:sz w:val="24"/>
          <w:szCs w:val="24"/>
        </w:rPr>
        <w:t>Заказчик вправе: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9760C5" w:rsidRPr="009760C5" w:rsidRDefault="009760C5" w:rsidP="007E103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 xml:space="preserve">Получать полную и достоверную информации об Услуге(ах), в том числе на 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официальном сайте Академии по адресу: </w:t>
      </w:r>
      <w:hyperlink r:id="rId9" w:history="1">
        <w:r w:rsidRPr="009760C5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http://schooltennis.ru/</w:t>
        </w:r>
      </w:hyperlink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760C5" w:rsidRPr="009760C5" w:rsidRDefault="009760C5" w:rsidP="007E103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t>Знакомиться с документами, подтверждающими правоспо</w:t>
      </w:r>
      <w:r w:rsidRPr="009760C5">
        <w:rPr>
          <w:rFonts w:ascii="Times New Roman" w:eastAsia="SimSun" w:hAnsi="Times New Roman" w:cs="Times New Roman"/>
          <w:snapToGrid w:val="0"/>
          <w:color w:val="000000"/>
          <w:sz w:val="24"/>
          <w:szCs w:val="24"/>
          <w:lang w:eastAsia="zh-CN"/>
        </w:rPr>
        <w:softHyphen/>
        <w:t>собность Исполнителя.</w:t>
      </w:r>
    </w:p>
    <w:p w:rsidR="009760C5" w:rsidRPr="009760C5" w:rsidRDefault="009760C5" w:rsidP="007E103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Получать от Исполнителя консультации по вопросам, связанным с оказанием Услуг(и).</w:t>
      </w:r>
    </w:p>
    <w:p w:rsidR="009760C5" w:rsidRPr="009760C5" w:rsidRDefault="009760C5" w:rsidP="009760C5">
      <w:pPr>
        <w:widowControl w:val="0"/>
        <w:tabs>
          <w:tab w:val="num" w:pos="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760C5" w:rsidRPr="009760C5" w:rsidRDefault="009760C5" w:rsidP="009760C5">
      <w:pPr>
        <w:widowControl w:val="0"/>
        <w:tabs>
          <w:tab w:val="num" w:pos="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Заказчик обязуется</w:t>
      </w:r>
      <w:r w:rsidRPr="009760C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Оплатить стоимость Услуг(и) в порядке и на условиях, установленных Договором и Прейскурантом.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Соблюдать/обеспечить выполнение Клиентом в полном объеме Правил.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t>Требовать от Заказчика оплаты в порядке и на ус</w:t>
      </w: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ловиях, предусмотрен</w:t>
      </w: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Дого</w:t>
      </w: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во</w:t>
      </w: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ром.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В одностороннем порядке пересматривать Прейскурант. О введении новых цен на Услуги и/или изменении порядка их оплаты Заказчик/Клиент извещается до их вве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де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ния путем раз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ме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щения на инфор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мацион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ном сайте Академии в сети Интернет (</w:t>
      </w:r>
      <w:hyperlink r:id="rId10" w:history="1"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schooltennis</w:t>
        </w:r>
        <w:proofErr w:type="spellEnd"/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760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760C5">
        <w:rPr>
          <w:rFonts w:ascii="Times New Roman" w:hAnsi="Times New Roman" w:cs="Times New Roman"/>
          <w:sz w:val="24"/>
          <w:szCs w:val="24"/>
        </w:rPr>
        <w:t>) и/или разме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ще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ния нового прей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скуранта на инфо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р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мационных стендах непосредственно в Академии и/или предостав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ле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ния вышеуказанной информации при обращении Заказчика/Клиента.</w:t>
      </w:r>
    </w:p>
    <w:p w:rsidR="009760C5" w:rsidRPr="009760C5" w:rsidRDefault="009760C5" w:rsidP="009760C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При этом стоимость оплаченных Заказчиком на момент изменения прейскуранта Услуг из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ме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нению не подлежит.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Размещать фотографии с изображением Заказчика, либо Клиента на своем сайте в сети Интернет, размещать указанную информацию в буклетах и иной печатной продукции, а также использовать в 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t>любых других целях, не противоречащих действующему законодательству.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Приостанавливать оказание Услуг в случаях:</w:t>
      </w:r>
    </w:p>
    <w:p w:rsidR="009760C5" w:rsidRPr="009760C5" w:rsidRDefault="009760C5" w:rsidP="009760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нарушения Заказчиком сроков оплаты Услуг(и) до мо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та поступления денежных сред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ств Исполнителю;</w:t>
      </w:r>
    </w:p>
    <w:p w:rsidR="009760C5" w:rsidRPr="009760C5" w:rsidRDefault="009760C5" w:rsidP="009760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нарушения Заказчиком/Клиентом Правил – до устранения Заказчиком/Клиентом соот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вую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щих нарушений;</w:t>
      </w:r>
    </w:p>
    <w:p w:rsidR="009760C5" w:rsidRPr="009760C5" w:rsidRDefault="009760C5" w:rsidP="009760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Договором и законодательством РФ.</w:t>
      </w: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обязуется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Оказать Клиенту Услугу(и) надлежащего качества в полном объеме и в установлен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ные До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го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во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ром сроки.</w:t>
      </w:r>
    </w:p>
    <w:p w:rsidR="009760C5" w:rsidRPr="009760C5" w:rsidRDefault="009760C5" w:rsidP="00FB51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редоставить Заказчику/Клиенту по его просьбе бесплатную, доступную, достоверную ин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фор</w:t>
      </w:r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softHyphen/>
        <w:t>мацию об оказываемой(</w:t>
      </w:r>
      <w:proofErr w:type="spellStart"/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ых</w:t>
      </w:r>
      <w:proofErr w:type="spellEnd"/>
      <w:r w:rsidRPr="009760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 Услуге(ах).</w:t>
      </w:r>
    </w:p>
    <w:p w:rsidR="009760C5" w:rsidRPr="009760C5" w:rsidRDefault="009760C5" w:rsidP="009760C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60C5" w:rsidRPr="009760C5" w:rsidRDefault="009760C5" w:rsidP="009760C5">
      <w:pPr>
        <w:numPr>
          <w:ilvl w:val="0"/>
          <w:numId w:val="6"/>
        </w:numPr>
        <w:tabs>
          <w:tab w:val="left" w:pos="-426"/>
        </w:tabs>
        <w:spacing w:after="0" w:line="240" w:lineRule="auto"/>
        <w:ind w:left="-567"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Услуг(и). Сумма Договора. Расчеты по Договору. Приемка Услуг(и) </w:t>
      </w:r>
    </w:p>
    <w:p w:rsidR="009760C5" w:rsidRPr="009760C5" w:rsidRDefault="009760C5" w:rsidP="00FB51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Стоимость Услуг(и) определяется в соответствии с Прейскурантом Ис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полнителя и при необходимости закрепляется Сторонами в Графике. НДС не облагается в связи с применением Исполнителем упрощенной системы налогообложения.</w:t>
      </w:r>
    </w:p>
    <w:p w:rsidR="009760C5" w:rsidRPr="009760C5" w:rsidRDefault="009760C5" w:rsidP="00FB51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Оплата стоимости Услуг(и) в полном объеме производится Заказчиком в ру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б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лях Российс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кой Федерации плате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жными поруче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ни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я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ми на рас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четный счет Исполнителя или в кассу Исполнителя до начала ока</w:t>
      </w:r>
      <w:r w:rsidRPr="009760C5">
        <w:rPr>
          <w:rFonts w:ascii="Times New Roman" w:hAnsi="Times New Roman" w:cs="Times New Roman"/>
          <w:sz w:val="24"/>
          <w:szCs w:val="24"/>
        </w:rPr>
        <w:softHyphen/>
        <w:t xml:space="preserve">зания </w:t>
      </w:r>
      <w:r w:rsidRPr="009760C5">
        <w:rPr>
          <w:rFonts w:ascii="Times New Roman" w:hAnsi="Times New Roman" w:cs="Times New Roman"/>
          <w:iCs/>
          <w:sz w:val="24"/>
          <w:szCs w:val="24"/>
        </w:rPr>
        <w:t>Ус</w:t>
      </w:r>
      <w:r w:rsidRPr="009760C5">
        <w:rPr>
          <w:rFonts w:ascii="Times New Roman" w:hAnsi="Times New Roman" w:cs="Times New Roman"/>
          <w:iCs/>
          <w:sz w:val="24"/>
          <w:szCs w:val="24"/>
        </w:rPr>
        <w:softHyphen/>
        <w:t>луги</w:t>
      </w:r>
      <w:r w:rsidRPr="009760C5">
        <w:rPr>
          <w:rFonts w:ascii="Times New Roman" w:hAnsi="Times New Roman" w:cs="Times New Roman"/>
          <w:sz w:val="24"/>
          <w:szCs w:val="24"/>
        </w:rPr>
        <w:t>.</w:t>
      </w:r>
    </w:p>
    <w:p w:rsidR="009760C5" w:rsidRPr="009760C5" w:rsidRDefault="009760C5" w:rsidP="00FB51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9760C5">
        <w:rPr>
          <w:rFonts w:ascii="Times New Roman" w:hAnsi="Times New Roman" w:cs="Times New Roman"/>
          <w:iCs/>
          <w:sz w:val="24"/>
          <w:szCs w:val="24"/>
        </w:rPr>
        <w:t>Услуг(и)</w:t>
      </w:r>
      <w:r w:rsidRPr="009760C5">
        <w:rPr>
          <w:rFonts w:ascii="Times New Roman" w:hAnsi="Times New Roman" w:cs="Times New Roman"/>
          <w:sz w:val="24"/>
          <w:szCs w:val="24"/>
        </w:rPr>
        <w:t xml:space="preserve"> осуществляется только после поступления оп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ла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ты в объеме, предусмотренном Прейскурантом применительно к конкретной Услуге.</w:t>
      </w:r>
    </w:p>
    <w:p w:rsidR="009760C5" w:rsidRPr="009760C5" w:rsidRDefault="009760C5" w:rsidP="00FB51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В случае утраты клубной карты Заказчик/Клиент имеет право на ее восстановление при условии оплаты стоимости услуг по изготовлению карты (согласно Прейскуранту).</w:t>
      </w:r>
    </w:p>
    <w:p w:rsidR="009760C5" w:rsidRPr="009760C5" w:rsidRDefault="009760C5" w:rsidP="00FB514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>В случае не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по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лу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чения Исполнителем в течение 3 (трех) часов с момента оказания Ус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лу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ги (соответствующей части Услуг) письменных мотивированных претензий Заказчика по количеству и/или качеству Услуг(и) они считаются принятыми За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каз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чиком в пол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ном объеме и с надле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жа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щим ка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вом. При этом Акт оказанных услуг не со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ставляется.</w:t>
      </w:r>
    </w:p>
    <w:p w:rsidR="009760C5" w:rsidRPr="009760C5" w:rsidRDefault="009760C5" w:rsidP="00976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0C5" w:rsidRPr="009760C5" w:rsidRDefault="009760C5" w:rsidP="0097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60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 Ответственность Сторон</w:t>
      </w:r>
    </w:p>
    <w:p w:rsidR="009760C5" w:rsidRPr="009760C5" w:rsidRDefault="009760C5" w:rsidP="00FB5143">
      <w:pPr>
        <w:widowControl w:val="0"/>
        <w:numPr>
          <w:ilvl w:val="1"/>
          <w:numId w:val="12"/>
        </w:numPr>
        <w:spacing w:after="0" w:line="240" w:lineRule="auto"/>
        <w:ind w:right="-4" w:hanging="50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За невыполнение и/или ненадлежащее выполнение своих обязательств Стороны несут от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вет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вен</w:t>
      </w:r>
      <w:r w:rsidRPr="009760C5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softHyphen/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ность при наличии вины в порядке и на усло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ях, предусмотренных Договором              и за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ко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датель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ством РФ.</w:t>
      </w:r>
    </w:p>
    <w:p w:rsidR="009760C5" w:rsidRPr="009760C5" w:rsidRDefault="009760C5" w:rsidP="009760C5">
      <w:pPr>
        <w:widowControl w:val="0"/>
        <w:numPr>
          <w:ilvl w:val="1"/>
          <w:numId w:val="12"/>
        </w:numPr>
        <w:spacing w:after="0" w:line="240" w:lineRule="auto"/>
        <w:ind w:right="-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причинения ущерба имуществу Заказчика/Клиента вследствие виновных действий Сотрудника(</w:t>
      </w:r>
      <w:proofErr w:type="spellStart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proofErr w:type="spellEnd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) при оказании Услуг(и) на территории Академии, Исполнитель возмещает вред, причиненный Сотрудником(</w:t>
      </w:r>
      <w:proofErr w:type="spellStart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ами</w:t>
      </w:r>
      <w:proofErr w:type="spellEnd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9760C5" w:rsidRPr="009760C5" w:rsidRDefault="009760C5" w:rsidP="00FB5143">
      <w:pPr>
        <w:widowControl w:val="0"/>
        <w:numPr>
          <w:ilvl w:val="1"/>
          <w:numId w:val="12"/>
        </w:numPr>
        <w:spacing w:after="0" w:line="240" w:lineRule="auto"/>
        <w:ind w:right="-4" w:hanging="50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 несет ответственности за:</w:t>
      </w:r>
    </w:p>
    <w:p w:rsidR="009760C5" w:rsidRPr="009760C5" w:rsidRDefault="00FB5143" w:rsidP="009760C5">
      <w:pPr>
        <w:widowControl w:val="0"/>
        <w:numPr>
          <w:ilvl w:val="2"/>
          <w:numId w:val="12"/>
        </w:numPr>
        <w:spacing w:after="0" w:line="240" w:lineRule="auto"/>
        <w:ind w:left="567" w:right="-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0C5"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неудобства, вызванные проведением сезонных, профилактических и ава</w:t>
      </w:r>
      <w:r w:rsidR="009760C5"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9760C5"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йных работ службами коммунального хозяйства;</w:t>
      </w:r>
    </w:p>
    <w:p w:rsidR="009760C5" w:rsidRPr="009760C5" w:rsidRDefault="009760C5" w:rsidP="009760C5">
      <w:pPr>
        <w:widowControl w:val="0"/>
        <w:numPr>
          <w:ilvl w:val="2"/>
          <w:numId w:val="12"/>
        </w:numPr>
        <w:spacing w:after="0" w:line="240" w:lineRule="auto"/>
        <w:ind w:left="567" w:right="-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 Заказчика/Клиента, за исключением случаев, когда вещи сданы в специально оборудованный сейф в Академии;</w:t>
      </w:r>
    </w:p>
    <w:p w:rsidR="009760C5" w:rsidRPr="009760C5" w:rsidRDefault="009760C5" w:rsidP="009760C5">
      <w:pPr>
        <w:widowControl w:val="0"/>
        <w:numPr>
          <w:ilvl w:val="2"/>
          <w:numId w:val="12"/>
        </w:numPr>
        <w:spacing w:after="0" w:line="240" w:lineRule="auto"/>
        <w:ind w:left="567" w:right="-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t>вред здоровью и/или имуществу Заказчика/Клиента, причиненный действиями треть</w:t>
      </w:r>
      <w:r w:rsidRPr="009760C5">
        <w:rPr>
          <w:rFonts w:ascii="Times New Roman" w:eastAsia="Times New Roman" w:hAnsi="Times New Roman" w:cs="Times New Roman"/>
          <w:sz w:val="24"/>
          <w:szCs w:val="24"/>
        </w:rPr>
        <w:softHyphen/>
        <w:t>их лиц, за исключением п. 5.2 Договора, и/или действиями самого Заказчика/Клиента;</w:t>
      </w:r>
    </w:p>
    <w:p w:rsidR="009760C5" w:rsidRPr="009760C5" w:rsidRDefault="009760C5" w:rsidP="009760C5">
      <w:pPr>
        <w:widowControl w:val="0"/>
        <w:numPr>
          <w:ilvl w:val="2"/>
          <w:numId w:val="12"/>
        </w:numPr>
        <w:spacing w:after="0" w:line="240" w:lineRule="auto"/>
        <w:ind w:left="567" w:right="-4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>возможное ухудшение состояния здоровья Клиента, возникшее в процессе посещения</w:t>
      </w:r>
    </w:p>
    <w:p w:rsidR="009760C5" w:rsidRPr="009760C5" w:rsidRDefault="009760C5" w:rsidP="009760C5">
      <w:pPr>
        <w:widowControl w:val="0"/>
        <w:spacing w:after="0" w:line="240" w:lineRule="auto"/>
        <w:ind w:left="567" w:right="-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Times New Roman" w:hAnsi="Times New Roman" w:cs="Times New Roman"/>
          <w:sz w:val="24"/>
          <w:szCs w:val="24"/>
        </w:rPr>
        <w:t xml:space="preserve">Академии, в </w:t>
      </w:r>
      <w:proofErr w:type="spellStart"/>
      <w:r w:rsidRPr="009760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760C5">
        <w:rPr>
          <w:rFonts w:ascii="Times New Roman" w:eastAsia="Times New Roman" w:hAnsi="Times New Roman" w:cs="Times New Roman"/>
          <w:sz w:val="24"/>
          <w:szCs w:val="24"/>
        </w:rPr>
        <w:t>. при пользовании Услугой(</w:t>
      </w:r>
      <w:proofErr w:type="spellStart"/>
      <w:r w:rsidRPr="009760C5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9760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60C5" w:rsidRPr="009760C5" w:rsidRDefault="009760C5" w:rsidP="00FB5143">
      <w:pPr>
        <w:widowControl w:val="0"/>
        <w:numPr>
          <w:ilvl w:val="1"/>
          <w:numId w:val="12"/>
        </w:numPr>
        <w:spacing w:after="0" w:line="240" w:lineRule="auto"/>
        <w:ind w:right="-4" w:hanging="50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Ущерб, причиненный Заказчиком/Клиентом и/или приглашенными ими лицами здо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ро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вью и/или имуществу Сотрудника(</w:t>
      </w:r>
      <w:proofErr w:type="spellStart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proofErr w:type="spellEnd"/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t>), а равно как имуществу и/или оборудованию Исполни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теля, подлежит возмещению Заказчиком в размере полной действительной стоимости Иму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ще</w:t>
      </w:r>
      <w:r w:rsidRPr="009760C5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ства и/или оборудования.</w:t>
      </w:r>
    </w:p>
    <w:p w:rsidR="009760C5" w:rsidRPr="009760C5" w:rsidRDefault="009760C5" w:rsidP="009760C5">
      <w:pPr>
        <w:widowControl w:val="0"/>
        <w:spacing w:after="0" w:line="240" w:lineRule="auto"/>
        <w:ind w:right="-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760C5" w:rsidRPr="009760C5" w:rsidRDefault="009760C5" w:rsidP="009760C5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0C5">
        <w:rPr>
          <w:rFonts w:ascii="Times New Roman" w:eastAsia="Calibri" w:hAnsi="Times New Roman" w:cs="Times New Roman"/>
          <w:b/>
          <w:sz w:val="24"/>
          <w:szCs w:val="24"/>
        </w:rPr>
        <w:t>Форс-мажор</w:t>
      </w:r>
    </w:p>
    <w:p w:rsidR="009760C5" w:rsidRPr="009760C5" w:rsidRDefault="009760C5" w:rsidP="004D5232">
      <w:pPr>
        <w:widowControl w:val="0"/>
        <w:numPr>
          <w:ilvl w:val="1"/>
          <w:numId w:val="10"/>
        </w:numPr>
        <w:tabs>
          <w:tab w:val="clear" w:pos="-153"/>
          <w:tab w:val="num" w:pos="567"/>
        </w:tabs>
        <w:spacing w:after="0" w:line="240" w:lineRule="auto"/>
        <w:ind w:left="567" w:right="2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</w:t>
      </w:r>
      <w:proofErr w:type="spellStart"/>
      <w:r w:rsidRPr="009760C5">
        <w:rPr>
          <w:rFonts w:ascii="Times New Roman" w:eastAsia="Calibri" w:hAnsi="Times New Roman" w:cs="Times New Roman"/>
          <w:sz w:val="24"/>
          <w:szCs w:val="24"/>
        </w:rPr>
        <w:t>обяза</w:t>
      </w:r>
      <w:proofErr w:type="spellEnd"/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="00FB514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9760C5">
        <w:rPr>
          <w:rFonts w:ascii="Times New Roman" w:eastAsia="Calibri" w:hAnsi="Times New Roman" w:cs="Times New Roman"/>
          <w:sz w:val="24"/>
          <w:szCs w:val="24"/>
        </w:rPr>
        <w:t>тель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ств</w:t>
      </w:r>
      <w:proofErr w:type="spellEnd"/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 по Договору, если это неисполнение явилось следствием обстоятельств непреодо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мой си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лы, такой как по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жар, наводнение, землетрясение, военные действия и т.д. при ус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вии, что данные об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тоя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ва повлияли или мо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гут пов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ять на ис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пол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нение Договора. В таком слу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чае срок ис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пол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ния обяза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ль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ств будет про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длен на время дей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вия ука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занных обстоятельств или Договор, по соглашению Сто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рон, будет изме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нен.</w:t>
      </w:r>
    </w:p>
    <w:p w:rsidR="009760C5" w:rsidRPr="009760C5" w:rsidRDefault="009760C5" w:rsidP="002B6CE6">
      <w:pPr>
        <w:widowControl w:val="0"/>
        <w:numPr>
          <w:ilvl w:val="1"/>
          <w:numId w:val="10"/>
        </w:numPr>
        <w:tabs>
          <w:tab w:val="clear" w:pos="-153"/>
          <w:tab w:val="num" w:pos="0"/>
        </w:tabs>
        <w:spacing w:after="0" w:line="240" w:lineRule="auto"/>
        <w:ind w:left="567" w:right="2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Сторона, которая не в состоянии выполнить свои обязательства ввиду форс-мажорных </w:t>
      </w:r>
      <w:proofErr w:type="spellStart"/>
      <w:proofErr w:type="gramStart"/>
      <w:r w:rsidRPr="009760C5">
        <w:rPr>
          <w:rFonts w:ascii="Times New Roman" w:eastAsia="Calibri" w:hAnsi="Times New Roman" w:cs="Times New Roman"/>
          <w:sz w:val="24"/>
          <w:szCs w:val="24"/>
        </w:rPr>
        <w:t>обс</w:t>
      </w:r>
      <w:proofErr w:type="spellEnd"/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="00A41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760C5">
        <w:rPr>
          <w:rFonts w:ascii="Times New Roman" w:eastAsia="Calibri" w:hAnsi="Times New Roman" w:cs="Times New Roman"/>
          <w:sz w:val="24"/>
          <w:szCs w:val="24"/>
        </w:rPr>
        <w:t>тоя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тельств</w:t>
      </w:r>
      <w:proofErr w:type="spellEnd"/>
      <w:proofErr w:type="gramEnd"/>
      <w:r w:rsidRPr="009760C5">
        <w:rPr>
          <w:rFonts w:ascii="Times New Roman" w:eastAsia="Calibri" w:hAnsi="Times New Roman" w:cs="Times New Roman"/>
          <w:sz w:val="24"/>
          <w:szCs w:val="24"/>
        </w:rPr>
        <w:t>, незамедли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 xml:space="preserve">но информирует в письменной форме другую сторону о начале    и </w:t>
      </w:r>
      <w:r w:rsidRPr="009760C5">
        <w:rPr>
          <w:rFonts w:ascii="Times New Roman" w:eastAsia="Calibri" w:hAnsi="Times New Roman" w:cs="Times New Roman"/>
          <w:sz w:val="24"/>
          <w:szCs w:val="24"/>
        </w:rPr>
        <w:lastRenderedPageBreak/>
        <w:t>пре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к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щении дей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ствия таких обстоятельств. При этом извещение должно содержать дан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ные о характере обстоя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тельств, а так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же официальные документы, удостове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ряю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щие наличие этих обстоятельств и, по воз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мо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ж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ности, дающие оценку их влияния на возможность испол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нения стороной своих обязательств по До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говору (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t>сп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равки, ак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 и т.д., выдава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емые соответ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вующими компетентными органами, уч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реж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дениями, орга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</w:t>
      </w:r>
      <w:r w:rsidRPr="009760C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зациями</w:t>
      </w:r>
      <w:r w:rsidRPr="009760C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760C5" w:rsidRPr="009760C5" w:rsidRDefault="009760C5" w:rsidP="002B6CE6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567"/>
        </w:tabs>
        <w:spacing w:after="0" w:line="240" w:lineRule="auto"/>
        <w:ind w:left="567" w:right="2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>Нес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воевременное уведомление о форс-мажорных обстоятельствах ли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ша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ет соответству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ю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щую сторо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ну права на осво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бож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дение от исполнения договорных обя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за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тельств по причи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не указан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ных обс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я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тельств.    </w:t>
      </w:r>
    </w:p>
    <w:p w:rsidR="009760C5" w:rsidRPr="009760C5" w:rsidRDefault="009760C5" w:rsidP="009760C5">
      <w:pPr>
        <w:widowControl w:val="0"/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C5" w:rsidRPr="009760C5" w:rsidRDefault="009760C5" w:rsidP="009760C5">
      <w:pPr>
        <w:widowControl w:val="0"/>
        <w:numPr>
          <w:ilvl w:val="0"/>
          <w:numId w:val="10"/>
        </w:numPr>
        <w:tabs>
          <w:tab w:val="num" w:pos="228"/>
        </w:tabs>
        <w:spacing w:after="0" w:line="240" w:lineRule="auto"/>
        <w:ind w:hanging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0C5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9760C5" w:rsidRPr="009760C5" w:rsidRDefault="009760C5" w:rsidP="002B6CE6">
      <w:pPr>
        <w:widowControl w:val="0"/>
        <w:numPr>
          <w:ilvl w:val="1"/>
          <w:numId w:val="10"/>
        </w:numPr>
        <w:tabs>
          <w:tab w:val="clear" w:pos="-153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>Все споры и разногласия, которые могут возникнуть из Договора или в связи с ним, будут решаться Сто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ронами в претензионном порядке. Срок ответа на претензию – 10 (десять) календарных дней с даты получения претензии, если иное не установлено Договором.</w:t>
      </w:r>
    </w:p>
    <w:p w:rsidR="009760C5" w:rsidRPr="009760C5" w:rsidRDefault="009760C5" w:rsidP="0093008C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0C5">
        <w:rPr>
          <w:rFonts w:ascii="Times New Roman" w:eastAsia="Calibri" w:hAnsi="Times New Roman" w:cs="Times New Roman"/>
          <w:sz w:val="24"/>
          <w:szCs w:val="24"/>
        </w:rPr>
        <w:t>Не решенные в претензионном порядке споры и разногласия подлежат рас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смот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ре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нию в су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деб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ном по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ряд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ке в соответствии с действующим законо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тельством </w:t>
      </w:r>
      <w:proofErr w:type="gramStart"/>
      <w:r w:rsidRPr="009760C5">
        <w:rPr>
          <w:rFonts w:ascii="Times New Roman" w:eastAsia="Calibri" w:hAnsi="Times New Roman" w:cs="Times New Roman"/>
          <w:sz w:val="24"/>
          <w:szCs w:val="24"/>
        </w:rPr>
        <w:t>РФ.</w:t>
      </w:r>
      <w:r w:rsidRPr="009760C5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End"/>
    </w:p>
    <w:p w:rsidR="009760C5" w:rsidRPr="009760C5" w:rsidRDefault="009760C5" w:rsidP="009760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C5" w:rsidRPr="009760C5" w:rsidRDefault="009760C5" w:rsidP="009760C5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Срок действия Договора. Условия и порядок расторжения Договора</w:t>
      </w:r>
    </w:p>
    <w:p w:rsidR="009760C5" w:rsidRPr="009760C5" w:rsidRDefault="009760C5" w:rsidP="002B6CE6">
      <w:pPr>
        <w:widowControl w:val="0"/>
        <w:numPr>
          <w:ilvl w:val="1"/>
          <w:numId w:val="10"/>
        </w:numPr>
        <w:tabs>
          <w:tab w:val="num" w:pos="0"/>
        </w:tabs>
        <w:spacing w:after="0" w:line="240" w:lineRule="auto"/>
        <w:ind w:firstLine="153"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оплаты Заказчиком Услуг(и). </w:t>
      </w:r>
    </w:p>
    <w:p w:rsidR="009760C5" w:rsidRPr="009760C5" w:rsidRDefault="009760C5" w:rsidP="002B6CE6">
      <w:pPr>
        <w:widowControl w:val="0"/>
        <w:numPr>
          <w:ilvl w:val="1"/>
          <w:numId w:val="10"/>
        </w:numPr>
        <w:tabs>
          <w:tab w:val="num" w:pos="0"/>
        </w:tabs>
        <w:spacing w:after="0" w:line="240" w:lineRule="auto"/>
        <w:ind w:firstLine="153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 может быть изменен или расторгнут:</w:t>
      </w:r>
      <w:r w:rsidRPr="009760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60C5" w:rsidRPr="009760C5" w:rsidRDefault="0093008C" w:rsidP="005124D5">
      <w:pPr>
        <w:widowControl w:val="0"/>
        <w:numPr>
          <w:ilvl w:val="2"/>
          <w:numId w:val="10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760C5"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 соглашению Сторон; </w:t>
      </w:r>
    </w:p>
    <w:p w:rsidR="009760C5" w:rsidRPr="009760C5" w:rsidRDefault="0093008C" w:rsidP="009760C5">
      <w:pPr>
        <w:widowControl w:val="0"/>
        <w:numPr>
          <w:ilvl w:val="2"/>
          <w:numId w:val="10"/>
        </w:numPr>
        <w:tabs>
          <w:tab w:val="num" w:pos="0"/>
        </w:tabs>
        <w:spacing w:after="0" w:line="240" w:lineRule="auto"/>
        <w:ind w:left="567" w:right="-14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760C5"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инициативе одной из Сторон в случаях, предусмотренных Договором и законода</w:t>
      </w:r>
      <w:r w:rsidR="009760C5"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тель</w:t>
      </w:r>
      <w:r w:rsidR="009760C5"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ством РФ.</w:t>
      </w:r>
    </w:p>
    <w:p w:rsidR="009760C5" w:rsidRPr="009760C5" w:rsidRDefault="009760C5" w:rsidP="009760C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60C5">
        <w:rPr>
          <w:rFonts w:ascii="Times New Roman" w:hAnsi="Times New Roman" w:cs="Times New Roman"/>
          <w:snapToGrid w:val="0"/>
          <w:sz w:val="24"/>
          <w:szCs w:val="24"/>
        </w:rPr>
        <w:t>При этом согласие Клиента на изменение или расторжение Договора не требуется.</w:t>
      </w:r>
    </w:p>
    <w:p w:rsidR="009760C5" w:rsidRPr="009760C5" w:rsidRDefault="009760C5" w:rsidP="005124D5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Договор может быть расторгнут Исполнителем в одностороннем порядке и без согласия </w:t>
      </w:r>
      <w:r w:rsidR="005124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Клиента в </w:t>
      </w:r>
      <w:r w:rsidRPr="009760C5">
        <w:rPr>
          <w:rFonts w:ascii="Times New Roman" w:hAnsi="Times New Roman" w:cs="Times New Roman"/>
          <w:sz w:val="24"/>
          <w:szCs w:val="24"/>
        </w:rPr>
        <w:t>слу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чаях:</w:t>
      </w:r>
    </w:p>
    <w:p w:rsidR="009760C5" w:rsidRPr="009760C5" w:rsidRDefault="009760C5" w:rsidP="009760C5">
      <w:pPr>
        <w:widowControl w:val="0"/>
        <w:numPr>
          <w:ilvl w:val="2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 xml:space="preserve">невыполнения Заказчиком/Клиентом двух и более раз Правил; </w:t>
      </w:r>
    </w:p>
    <w:p w:rsidR="009760C5" w:rsidRPr="009760C5" w:rsidRDefault="009760C5" w:rsidP="009760C5">
      <w:pPr>
        <w:widowControl w:val="0"/>
        <w:numPr>
          <w:ilvl w:val="2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другим основаниям, преду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смотренным Договором и законодательством РФ.</w:t>
      </w:r>
    </w:p>
    <w:p w:rsidR="009760C5" w:rsidRPr="009760C5" w:rsidRDefault="009760C5" w:rsidP="0093008C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случае нарушения Заказчиком сроков оплаты по Договору Исполнитель вправе в однос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роннем поряд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ке и без согласия Клиента отказаться от исполнения Договора либо, при на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ли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чии возможности оказания Услуг(и) на иных условиях, внести соответствующие изме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не</w:t>
      </w:r>
      <w:r w:rsidRPr="009760C5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ния в Договор.</w:t>
      </w:r>
    </w:p>
    <w:p w:rsidR="009760C5" w:rsidRPr="009760C5" w:rsidRDefault="009760C5" w:rsidP="009760C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760C5" w:rsidRPr="009760C5" w:rsidRDefault="009760C5" w:rsidP="009760C5">
      <w:pPr>
        <w:widowControl w:val="0"/>
        <w:numPr>
          <w:ilvl w:val="0"/>
          <w:numId w:val="10"/>
        </w:num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760C5" w:rsidRPr="009760C5" w:rsidRDefault="009760C5" w:rsidP="0093008C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Заказчик подтверждает, что до заключения Договора Исполнителем Заказчику/Клиенту была предо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с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та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в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лена вся необходимая и достоверная информация об Услугах, оказываемых по Договору, о порядке их предоставления, особеннос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тях, о цене и форме оплаты, в том числе Заказчик/Клиент в полном объеме ознакомлен с Прейскурантом и Правилами.</w:t>
      </w:r>
    </w:p>
    <w:p w:rsidR="009760C5" w:rsidRPr="009760C5" w:rsidRDefault="009760C5" w:rsidP="00E50308">
      <w:pPr>
        <w:widowControl w:val="0"/>
        <w:numPr>
          <w:ilvl w:val="1"/>
          <w:numId w:val="10"/>
        </w:numPr>
        <w:tabs>
          <w:tab w:val="clear" w:pos="-153"/>
          <w:tab w:val="num" w:pos="0"/>
          <w:tab w:val="num" w:pos="426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Во всем, что не предусмотрено Договором, Стороны руковод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ствуются действую</w:t>
      </w:r>
      <w:r w:rsidRPr="009760C5">
        <w:rPr>
          <w:rFonts w:ascii="Times New Roman" w:hAnsi="Times New Roman" w:cs="Times New Roman"/>
          <w:sz w:val="24"/>
          <w:szCs w:val="24"/>
        </w:rPr>
        <w:softHyphen/>
        <w:t xml:space="preserve">щим </w:t>
      </w:r>
      <w:proofErr w:type="spellStart"/>
      <w:r w:rsidRPr="009760C5">
        <w:rPr>
          <w:rFonts w:ascii="Times New Roman" w:hAnsi="Times New Roman" w:cs="Times New Roman"/>
          <w:sz w:val="24"/>
          <w:szCs w:val="24"/>
        </w:rPr>
        <w:t>зако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9760C5">
        <w:rPr>
          <w:rFonts w:ascii="Times New Roman" w:hAnsi="Times New Roman" w:cs="Times New Roman"/>
          <w:sz w:val="24"/>
          <w:szCs w:val="24"/>
        </w:rPr>
        <w:softHyphen/>
      </w:r>
      <w:r w:rsidR="0093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0C5">
        <w:rPr>
          <w:rFonts w:ascii="Times New Roman" w:hAnsi="Times New Roman" w:cs="Times New Roman"/>
          <w:sz w:val="24"/>
          <w:szCs w:val="24"/>
        </w:rPr>
        <w:t>да</w:t>
      </w:r>
      <w:r w:rsidRPr="009760C5">
        <w:rPr>
          <w:rFonts w:ascii="Times New Roman" w:hAnsi="Times New Roman" w:cs="Times New Roman"/>
          <w:sz w:val="24"/>
          <w:szCs w:val="24"/>
        </w:rPr>
        <w:softHyphen/>
        <w:t>тельством</w:t>
      </w:r>
      <w:proofErr w:type="spellEnd"/>
      <w:r w:rsidRPr="009760C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760C5" w:rsidRPr="009760C5" w:rsidRDefault="009760C5" w:rsidP="00E50308">
      <w:pPr>
        <w:numPr>
          <w:ilvl w:val="1"/>
          <w:numId w:val="10"/>
        </w:numPr>
        <w:tabs>
          <w:tab w:val="clear" w:pos="-153"/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Договора Заказчик подтверждает, что Заказчик/Клиент не имеет ме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цинских про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вопоказаний для занятий спортом, и полностью принимает на себя ответст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венность    за состояние здоровья Клиента</w:t>
      </w:r>
    </w:p>
    <w:p w:rsidR="009760C5" w:rsidRPr="009760C5" w:rsidRDefault="009760C5" w:rsidP="00E50308">
      <w:pPr>
        <w:numPr>
          <w:ilvl w:val="1"/>
          <w:numId w:val="10"/>
        </w:numPr>
        <w:tabs>
          <w:tab w:val="clear" w:pos="-153"/>
          <w:tab w:val="num" w:pos="0"/>
          <w:tab w:val="num" w:pos="426"/>
        </w:tabs>
        <w:spacing w:after="0" w:line="240" w:lineRule="auto"/>
        <w:ind w:left="426" w:right="-14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Заключая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Договор, Заказчик соглашается с тем, что он/Клиент не вправе требовать от Ис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нителя какой-либо компенсации морального вреда, имущественного ущерба или вреда, причиненного здоровью Клиента (за исключением виновных действий Исполнителя) как   в течение срока действия Договора, так и по истечении срока его действия</w:t>
      </w:r>
    </w:p>
    <w:p w:rsidR="009760C5" w:rsidRPr="009760C5" w:rsidRDefault="009760C5" w:rsidP="00E50308">
      <w:pPr>
        <w:numPr>
          <w:ilvl w:val="1"/>
          <w:numId w:val="10"/>
        </w:numPr>
        <w:tabs>
          <w:tab w:val="clear" w:pos="-153"/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Заключая Договор, Заказчик предоставляет Исполнителю полное и абсолютное право размещать фотографии со своим изображением (изображением Клиента), в рекламных, коммерческих, </w:t>
      </w:r>
      <w:r w:rsidRPr="009760C5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Pr="009760C5">
        <w:rPr>
          <w:rFonts w:ascii="Times New Roman" w:hAnsi="Times New Roman" w:cs="Times New Roman"/>
          <w:sz w:val="24"/>
          <w:szCs w:val="24"/>
        </w:rPr>
        <w:t>любых других целях, не противоречащих действующему законодательству.</w:t>
      </w:r>
      <w:r w:rsidRPr="0097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0C5">
        <w:rPr>
          <w:rFonts w:ascii="Times New Roman" w:hAnsi="Times New Roman" w:cs="Times New Roman"/>
          <w:sz w:val="24"/>
          <w:szCs w:val="24"/>
        </w:rPr>
        <w:t xml:space="preserve">Заказчик отказывается от права исправлять фотоснимки или вмешиваться в право Исполнителя публиковать фотографии. Заказчик подтверждает, что не будет оспаривать авторские и имущественные права на эти фотографии. </w:t>
      </w:r>
    </w:p>
    <w:p w:rsidR="009760C5" w:rsidRPr="009760C5" w:rsidRDefault="009760C5" w:rsidP="0097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C5" w:rsidRPr="009760C5" w:rsidRDefault="009760C5" w:rsidP="009760C5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iCs/>
          <w:snapToGrid w:val="0"/>
          <w:color w:val="000000"/>
          <w:sz w:val="24"/>
        </w:rPr>
      </w:pPr>
      <w:r w:rsidRPr="009760C5">
        <w:rPr>
          <w:rFonts w:ascii="Times New Roman" w:hAnsi="Times New Roman"/>
          <w:b/>
          <w:bCs/>
          <w:iCs/>
          <w:snapToGrid w:val="0"/>
          <w:color w:val="000000"/>
          <w:sz w:val="24"/>
        </w:rPr>
        <w:t>Реквизиты Сторон</w:t>
      </w:r>
    </w:p>
    <w:tbl>
      <w:tblPr>
        <w:tblW w:w="10683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635"/>
        <w:gridCol w:w="900"/>
        <w:gridCol w:w="2699"/>
        <w:gridCol w:w="300"/>
        <w:gridCol w:w="1253"/>
        <w:gridCol w:w="4896"/>
      </w:tblGrid>
      <w:tr w:rsidR="009760C5" w:rsidRPr="009760C5" w:rsidTr="00052AB2">
        <w:trPr>
          <w:trHeight w:val="548"/>
        </w:trPr>
        <w:tc>
          <w:tcPr>
            <w:tcW w:w="1535" w:type="dxa"/>
            <w:gridSpan w:val="2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</w:p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</w:p>
        </w:tc>
        <w:tc>
          <w:tcPr>
            <w:tcW w:w="2699" w:type="dxa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0" w:type="dxa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</w:p>
        </w:tc>
        <w:tc>
          <w:tcPr>
            <w:tcW w:w="6149" w:type="dxa"/>
            <w:gridSpan w:val="2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760C5" w:rsidRPr="009760C5" w:rsidTr="00052AB2">
        <w:trPr>
          <w:trHeight w:val="80"/>
        </w:trPr>
        <w:tc>
          <w:tcPr>
            <w:tcW w:w="1535" w:type="dxa"/>
            <w:gridSpan w:val="2"/>
            <w:vAlign w:val="center"/>
          </w:tcPr>
          <w:p w:rsidR="009760C5" w:rsidRPr="009760C5" w:rsidRDefault="009760C5" w:rsidP="009760C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300" w:type="dxa"/>
            <w:vAlign w:val="center"/>
          </w:tcPr>
          <w:p w:rsidR="009760C5" w:rsidRPr="009760C5" w:rsidRDefault="009760C5" w:rsidP="009760C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gridSpan w:val="2"/>
          </w:tcPr>
          <w:p w:rsidR="009760C5" w:rsidRPr="009760C5" w:rsidRDefault="009760C5" w:rsidP="009760C5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760C5" w:rsidRPr="009760C5" w:rsidTr="0005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35" w:type="dxa"/>
          <w:trHeight w:val="503"/>
        </w:trPr>
        <w:tc>
          <w:tcPr>
            <w:tcW w:w="5152" w:type="dxa"/>
            <w:gridSpan w:val="4"/>
          </w:tcPr>
          <w:p w:rsidR="009760C5" w:rsidRPr="009760C5" w:rsidRDefault="009760C5" w:rsidP="009760C5">
            <w:pPr>
              <w:keepNext/>
              <w:widowControl w:val="0"/>
              <w:shd w:val="clear" w:color="auto" w:fill="FFFFFF"/>
              <w:spacing w:after="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60C5"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</w:t>
            </w:r>
          </w:p>
          <w:p w:rsidR="009760C5" w:rsidRPr="009760C5" w:rsidRDefault="009760C5" w:rsidP="009760C5">
            <w:pPr>
              <w:keepNext/>
              <w:widowControl w:val="0"/>
              <w:shd w:val="clear" w:color="auto" w:fill="FFFFFF"/>
              <w:spacing w:after="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9760C5">
              <w:rPr>
                <w:rFonts w:ascii="Times New Roman" w:eastAsia="Times New Roman" w:hAnsi="Times New Roman" w:cs="Times New Roman"/>
                <w:b/>
                <w:color w:val="000000"/>
              </w:rPr>
              <w:t>ООО «ДИМАКС»</w:t>
            </w:r>
          </w:p>
        </w:tc>
        <w:tc>
          <w:tcPr>
            <w:tcW w:w="4896" w:type="dxa"/>
          </w:tcPr>
          <w:p w:rsidR="009760C5" w:rsidRPr="009760C5" w:rsidRDefault="009760C5" w:rsidP="009760C5">
            <w:pPr>
              <w:keepNext/>
              <w:widowControl w:val="0"/>
              <w:shd w:val="clear" w:color="auto" w:fill="FFFFFF"/>
              <w:spacing w:after="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60C5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  <w:p w:rsidR="009760C5" w:rsidRPr="009760C5" w:rsidRDefault="009760C5" w:rsidP="009760C5">
            <w:pPr>
              <w:keepNext/>
              <w:widowControl w:val="0"/>
              <w:shd w:val="clear" w:color="auto" w:fill="FFFFFF"/>
              <w:spacing w:after="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760C5" w:rsidRPr="009760C5" w:rsidTr="0005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35" w:type="dxa"/>
          <w:trHeight w:val="4456"/>
        </w:trPr>
        <w:tc>
          <w:tcPr>
            <w:tcW w:w="5152" w:type="dxa"/>
            <w:gridSpan w:val="4"/>
          </w:tcPr>
          <w:p w:rsidR="009760C5" w:rsidRPr="009760C5" w:rsidRDefault="009760C5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300002, г. Тула, </w:t>
            </w:r>
          </w:p>
          <w:p w:rsidR="009760C5" w:rsidRPr="009760C5" w:rsidRDefault="00052AB2" w:rsidP="00052AB2">
            <w:pPr>
              <w:spacing w:after="0" w:line="240" w:lineRule="auto"/>
              <w:ind w:left="-5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ул. Луначарского, д.63-В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300002, г. Тула, 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ул. Луначарского, д. 63-В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ИНН 7107546613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КПП 710301001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ОГРН 1137154039846</w:t>
            </w:r>
          </w:p>
          <w:p w:rsidR="009760C5" w:rsidRPr="009760C5" w:rsidRDefault="00052AB2" w:rsidP="009760C5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60C5" w:rsidRPr="009760C5">
              <w:rPr>
                <w:rFonts w:ascii="Times New Roman" w:hAnsi="Times New Roman" w:cs="Times New Roman"/>
                <w:sz w:val="24"/>
                <w:szCs w:val="24"/>
              </w:rPr>
              <w:t>ОКПО 24654769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 w:rsidR="00725B82">
              <w:rPr>
                <w:rFonts w:ascii="Times New Roman" w:hAnsi="Times New Roman" w:cs="Times New Roman"/>
                <w:sz w:val="24"/>
                <w:szCs w:val="24"/>
              </w:rPr>
              <w:t>000040005528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5B8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="00725B8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725B82">
              <w:rPr>
                <w:rFonts w:ascii="Times New Roman" w:hAnsi="Times New Roman" w:cs="Times New Roman"/>
                <w:sz w:val="24"/>
                <w:szCs w:val="24"/>
              </w:rPr>
              <w:t xml:space="preserve"> Банка ГПБ (АО) «Среднерусский» 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="00725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="00725B8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  <w:p w:rsidR="009760C5" w:rsidRPr="009760C5" w:rsidRDefault="00725B82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047003716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>Конт. тел: (4872) 52-55-32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1" w:history="1">
              <w:r w:rsidRPr="009760C5">
                <w:rPr>
                  <w:color w:val="0000FF" w:themeColor="hyperlink"/>
                  <w:sz w:val="20"/>
                  <w:szCs w:val="20"/>
                  <w:u w:val="single"/>
                </w:rPr>
                <w:t>www.schooltennis.ru</w:t>
              </w:r>
            </w:hyperlink>
            <w:r w:rsidRPr="009760C5">
              <w:t xml:space="preserve">          </w:t>
            </w:r>
          </w:p>
          <w:p w:rsidR="009760C5" w:rsidRPr="009760C5" w:rsidRDefault="009760C5" w:rsidP="009760C5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4896" w:type="dxa"/>
          </w:tcPr>
          <w:p w:rsidR="009760C5" w:rsidRPr="009760C5" w:rsidRDefault="009760C5" w:rsidP="009760C5">
            <w:pPr>
              <w:rPr>
                <w:b/>
                <w:color w:val="000000"/>
              </w:rPr>
            </w:pPr>
          </w:p>
        </w:tc>
      </w:tr>
    </w:tbl>
    <w:p w:rsidR="009760C5" w:rsidRPr="009760C5" w:rsidRDefault="009760C5" w:rsidP="009760C5">
      <w:pPr>
        <w:spacing w:after="0" w:line="240" w:lineRule="auto"/>
        <w:jc w:val="center"/>
        <w:outlineLvl w:val="0"/>
        <w:rPr>
          <w:noProof/>
        </w:rPr>
      </w:pPr>
    </w:p>
    <w:sectPr w:rsidR="009760C5" w:rsidRPr="009760C5" w:rsidSect="00EF7160">
      <w:headerReference w:type="default" r:id="rId12"/>
      <w:footerReference w:type="default" r:id="rId13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B0" w:rsidRDefault="00F945B0" w:rsidP="00EF7160">
      <w:pPr>
        <w:spacing w:after="0" w:line="240" w:lineRule="auto"/>
      </w:pPr>
      <w:r>
        <w:separator/>
      </w:r>
    </w:p>
  </w:endnote>
  <w:endnote w:type="continuationSeparator" w:id="0">
    <w:p w:rsidR="00F945B0" w:rsidRDefault="00F945B0" w:rsidP="00E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7B" w:rsidRDefault="006A2C0C" w:rsidP="006A2C0C">
    <w:pPr>
      <w:pStyle w:val="a7"/>
      <w:contextualSpacing/>
    </w:pPr>
    <w:r>
      <w:rPr>
        <w:sz w:val="20"/>
        <w:szCs w:val="20"/>
      </w:rPr>
      <w:t xml:space="preserve">                                                                  </w:t>
    </w:r>
    <w:r w:rsidR="00777C7B" w:rsidRPr="00EF7160">
      <w:rPr>
        <w:sz w:val="20"/>
        <w:szCs w:val="20"/>
      </w:rPr>
      <w:t>+7 (4</w:t>
    </w:r>
    <w:r w:rsidR="00442647">
      <w:rPr>
        <w:sz w:val="20"/>
        <w:szCs w:val="20"/>
      </w:rPr>
      <w:t>872</w:t>
    </w:r>
    <w:r w:rsidR="00777C7B" w:rsidRPr="00EF7160">
      <w:rPr>
        <w:sz w:val="20"/>
        <w:szCs w:val="20"/>
      </w:rPr>
      <w:t xml:space="preserve">) </w:t>
    </w:r>
    <w:r w:rsidR="00442647">
      <w:rPr>
        <w:sz w:val="20"/>
        <w:szCs w:val="20"/>
      </w:rPr>
      <w:t>5</w:t>
    </w:r>
    <w:r w:rsidR="00777C7B" w:rsidRPr="00EF7160">
      <w:rPr>
        <w:sz w:val="20"/>
        <w:szCs w:val="20"/>
      </w:rPr>
      <w:t>2-</w:t>
    </w:r>
    <w:r w:rsidR="00046A9D">
      <w:rPr>
        <w:sz w:val="20"/>
        <w:szCs w:val="20"/>
        <w:lang w:val="en-US"/>
      </w:rPr>
      <w:t>23</w:t>
    </w:r>
    <w:r w:rsidR="00777C7B" w:rsidRPr="00EF7160">
      <w:rPr>
        <w:sz w:val="20"/>
        <w:szCs w:val="20"/>
      </w:rPr>
      <w:t>-</w:t>
    </w:r>
    <w:r w:rsidR="00046A9D">
      <w:rPr>
        <w:sz w:val="20"/>
        <w:szCs w:val="20"/>
        <w:lang w:val="en-US"/>
      </w:rPr>
      <w:t>11</w:t>
    </w:r>
    <w:r w:rsidR="00777C7B" w:rsidRPr="00EF7160">
      <w:rPr>
        <w:sz w:val="20"/>
        <w:szCs w:val="20"/>
      </w:rPr>
      <w:t xml:space="preserve">    |    info@schooltennis.ru    |    </w:t>
    </w:r>
    <w:hyperlink r:id="rId1" w:history="1">
      <w:r w:rsidR="00046A9D">
        <w:rPr>
          <w:rStyle w:val="a9"/>
          <w:sz w:val="20"/>
          <w:szCs w:val="20"/>
        </w:rPr>
        <w:t>http://www.foxessoccer.ru/</w:t>
      </w:r>
    </w:hyperlink>
    <w:r>
      <w:rPr>
        <w:rStyle w:val="a9"/>
        <w:sz w:val="20"/>
        <w:szCs w:val="20"/>
      </w:rPr>
      <w:t xml:space="preserve">    </w:t>
    </w:r>
    <w:r w:rsidR="00046A9D">
      <w:rPr>
        <w:noProof/>
        <w:sz w:val="20"/>
        <w:szCs w:val="20"/>
      </w:rPr>
      <w:drawing>
        <wp:inline distT="0" distB="0" distL="0" distR="0" wp14:anchorId="7DECCAD8" wp14:editId="002EC339">
          <wp:extent cx="237143" cy="3600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исы-2018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B0" w:rsidRDefault="00F945B0" w:rsidP="00EF7160">
      <w:pPr>
        <w:spacing w:after="0" w:line="240" w:lineRule="auto"/>
      </w:pPr>
      <w:r>
        <w:separator/>
      </w:r>
    </w:p>
  </w:footnote>
  <w:footnote w:type="continuationSeparator" w:id="0">
    <w:p w:rsidR="00F945B0" w:rsidRDefault="00F945B0" w:rsidP="00E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3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9"/>
      <w:gridCol w:w="6529"/>
    </w:tblGrid>
    <w:tr w:rsidR="00777C7B" w:rsidRPr="001D1024" w:rsidTr="00046A9D">
      <w:trPr>
        <w:trHeight w:val="1526"/>
      </w:trPr>
      <w:tc>
        <w:tcPr>
          <w:tcW w:w="3799" w:type="dxa"/>
        </w:tcPr>
        <w:p w:rsidR="00777C7B" w:rsidRDefault="00777C7B" w:rsidP="00307355">
          <w:pPr>
            <w:rPr>
              <w:noProof/>
            </w:rPr>
          </w:pPr>
        </w:p>
      </w:tc>
      <w:tc>
        <w:tcPr>
          <w:tcW w:w="6529" w:type="dxa"/>
        </w:tcPr>
        <w:p w:rsidR="00777C7B" w:rsidRDefault="00046A9D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711200" cy="1079500"/>
                <wp:effectExtent l="0" t="0" r="0" b="0"/>
                <wp:wrapTight wrapText="bothSides">
                  <wp:wrapPolygon edited="0">
                    <wp:start x="0" y="0"/>
                    <wp:lineTo x="0" y="14866"/>
                    <wp:lineTo x="6943" y="18296"/>
                    <wp:lineTo x="6943" y="21346"/>
                    <wp:lineTo x="13886" y="21346"/>
                    <wp:lineTo x="13886" y="18296"/>
                    <wp:lineTo x="16200" y="18296"/>
                    <wp:lineTo x="20829" y="14485"/>
                    <wp:lineTo x="20829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исы-2018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ООО «</w:t>
          </w:r>
          <w:r w:rsidR="00A51173">
            <w:rPr>
              <w:noProof/>
            </w:rPr>
            <w:t>ДИМАКС</w:t>
          </w:r>
          <w:r w:rsidRPr="001D1024">
            <w:rPr>
              <w:noProof/>
            </w:rPr>
            <w:t>»</w:t>
          </w:r>
        </w:p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 xml:space="preserve">Юридический адрес: </w:t>
          </w:r>
          <w:r w:rsidR="00A51173">
            <w:rPr>
              <w:noProof/>
            </w:rPr>
            <w:t>3000</w:t>
          </w:r>
          <w:r w:rsidR="004013FB">
            <w:rPr>
              <w:noProof/>
            </w:rPr>
            <w:t>02</w:t>
          </w:r>
          <w:r w:rsidRPr="001D1024">
            <w:rPr>
              <w:noProof/>
            </w:rPr>
            <w:t xml:space="preserve">, г. </w:t>
          </w:r>
          <w:r w:rsidR="00A51173">
            <w:rPr>
              <w:noProof/>
            </w:rPr>
            <w:t>Тула</w:t>
          </w:r>
          <w:r w:rsidRPr="001D1024">
            <w:rPr>
              <w:noProof/>
            </w:rPr>
            <w:t>,</w:t>
          </w:r>
        </w:p>
        <w:p w:rsidR="00777C7B" w:rsidRDefault="004013F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t>ул. Луначарского</w:t>
          </w:r>
          <w:r w:rsidR="00A51173">
            <w:rPr>
              <w:noProof/>
            </w:rPr>
            <w:t xml:space="preserve">, д. </w:t>
          </w:r>
          <w:r w:rsidR="001B3F12">
            <w:rPr>
              <w:noProof/>
            </w:rPr>
            <w:t>63-Д</w:t>
          </w:r>
        </w:p>
        <w:p w:rsidR="00777C7B" w:rsidRPr="00C75377" w:rsidRDefault="00777C7B" w:rsidP="00046A9D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Тел.: +7(4</w:t>
          </w:r>
          <w:r w:rsidR="008742B9">
            <w:rPr>
              <w:noProof/>
            </w:rPr>
            <w:t>872</w:t>
          </w:r>
          <w:r w:rsidRPr="001D1024">
            <w:rPr>
              <w:noProof/>
            </w:rPr>
            <w:t xml:space="preserve">) </w:t>
          </w:r>
          <w:r w:rsidR="008742B9">
            <w:rPr>
              <w:noProof/>
            </w:rPr>
            <w:t>52-55-32</w:t>
          </w:r>
        </w:p>
      </w:tc>
    </w:tr>
  </w:tbl>
  <w:p w:rsidR="00777C7B" w:rsidRPr="00B120E5" w:rsidRDefault="00777C7B" w:rsidP="00046A9D">
    <w:pPr>
      <w:pStyle w:val="a5"/>
      <w:ind w:firstLine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5E"/>
    <w:multiLevelType w:val="multilevel"/>
    <w:tmpl w:val="217E3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319E0"/>
    <w:multiLevelType w:val="hybridMultilevel"/>
    <w:tmpl w:val="35D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08"/>
    <w:multiLevelType w:val="hybridMultilevel"/>
    <w:tmpl w:val="7E0CF8F4"/>
    <w:lvl w:ilvl="0" w:tplc="6F2E9D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5E020AC"/>
    <w:multiLevelType w:val="multilevel"/>
    <w:tmpl w:val="50A65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6626BC"/>
    <w:multiLevelType w:val="multilevel"/>
    <w:tmpl w:val="E760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03F645A"/>
    <w:multiLevelType w:val="hybridMultilevel"/>
    <w:tmpl w:val="544A1A9C"/>
    <w:lvl w:ilvl="0" w:tplc="0419000B">
      <w:start w:val="1"/>
      <w:numFmt w:val="bullet"/>
      <w:lvlText w:val=""/>
      <w:lvlJc w:val="left"/>
      <w:pPr>
        <w:tabs>
          <w:tab w:val="num" w:pos="182"/>
        </w:tabs>
        <w:ind w:left="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</w:abstractNum>
  <w:abstractNum w:abstractNumId="6" w15:restartNumberingAfterBreak="0">
    <w:nsid w:val="48AF1A9E"/>
    <w:multiLevelType w:val="multilevel"/>
    <w:tmpl w:val="FF4C93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53"/>
        </w:tabs>
        <w:ind w:left="-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06"/>
        </w:tabs>
        <w:ind w:left="-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19"/>
        </w:tabs>
        <w:ind w:left="-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72"/>
        </w:tabs>
        <w:ind w:left="-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85"/>
        </w:tabs>
        <w:ind w:left="-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38"/>
        </w:tabs>
        <w:ind w:left="-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51"/>
        </w:tabs>
        <w:ind w:left="-2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04"/>
        </w:tabs>
        <w:ind w:left="-2304" w:hanging="1800"/>
      </w:pPr>
      <w:rPr>
        <w:rFonts w:hint="default"/>
      </w:rPr>
    </w:lvl>
  </w:abstractNum>
  <w:abstractNum w:abstractNumId="7" w15:restartNumberingAfterBreak="0">
    <w:nsid w:val="4D7E1265"/>
    <w:multiLevelType w:val="hybridMultilevel"/>
    <w:tmpl w:val="C51A2B70"/>
    <w:lvl w:ilvl="0" w:tplc="55C0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C37C2B"/>
    <w:multiLevelType w:val="hybridMultilevel"/>
    <w:tmpl w:val="9FC85F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8E4496"/>
    <w:multiLevelType w:val="hybridMultilevel"/>
    <w:tmpl w:val="29A050A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531A9"/>
    <w:multiLevelType w:val="multilevel"/>
    <w:tmpl w:val="C0DA0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3E1B35"/>
    <w:multiLevelType w:val="hybridMultilevel"/>
    <w:tmpl w:val="3A40F24C"/>
    <w:lvl w:ilvl="0" w:tplc="F8A0D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0"/>
    <w:rsid w:val="00001FBC"/>
    <w:rsid w:val="000032B0"/>
    <w:rsid w:val="00013879"/>
    <w:rsid w:val="00017462"/>
    <w:rsid w:val="0003334B"/>
    <w:rsid w:val="00033461"/>
    <w:rsid w:val="00037676"/>
    <w:rsid w:val="00037DFB"/>
    <w:rsid w:val="00041995"/>
    <w:rsid w:val="00042BF6"/>
    <w:rsid w:val="00043705"/>
    <w:rsid w:val="00043E44"/>
    <w:rsid w:val="00044602"/>
    <w:rsid w:val="00046A9D"/>
    <w:rsid w:val="00047E5C"/>
    <w:rsid w:val="00051623"/>
    <w:rsid w:val="00052488"/>
    <w:rsid w:val="00052AB2"/>
    <w:rsid w:val="0005327E"/>
    <w:rsid w:val="000532D0"/>
    <w:rsid w:val="0005332F"/>
    <w:rsid w:val="00053B5A"/>
    <w:rsid w:val="00060334"/>
    <w:rsid w:val="00060FC2"/>
    <w:rsid w:val="00061498"/>
    <w:rsid w:val="00061817"/>
    <w:rsid w:val="000629EA"/>
    <w:rsid w:val="0006340C"/>
    <w:rsid w:val="000750E1"/>
    <w:rsid w:val="00076C4C"/>
    <w:rsid w:val="000852A4"/>
    <w:rsid w:val="0008534F"/>
    <w:rsid w:val="00094C88"/>
    <w:rsid w:val="000A026F"/>
    <w:rsid w:val="000A0604"/>
    <w:rsid w:val="000A10BA"/>
    <w:rsid w:val="000A2AA2"/>
    <w:rsid w:val="000A54AF"/>
    <w:rsid w:val="000A585E"/>
    <w:rsid w:val="000A76A1"/>
    <w:rsid w:val="000B42C2"/>
    <w:rsid w:val="000C5FE7"/>
    <w:rsid w:val="000D42E0"/>
    <w:rsid w:val="000D5F11"/>
    <w:rsid w:val="000D5FC3"/>
    <w:rsid w:val="000D6905"/>
    <w:rsid w:val="000E6135"/>
    <w:rsid w:val="000E628B"/>
    <w:rsid w:val="000E62E5"/>
    <w:rsid w:val="000F0119"/>
    <w:rsid w:val="000F0E22"/>
    <w:rsid w:val="000F1B7D"/>
    <w:rsid w:val="000F1F77"/>
    <w:rsid w:val="000F3E43"/>
    <w:rsid w:val="001009B3"/>
    <w:rsid w:val="00100B9D"/>
    <w:rsid w:val="00101D05"/>
    <w:rsid w:val="00103973"/>
    <w:rsid w:val="001057C3"/>
    <w:rsid w:val="00107E1F"/>
    <w:rsid w:val="00120A43"/>
    <w:rsid w:val="00127AAD"/>
    <w:rsid w:val="00127F88"/>
    <w:rsid w:val="0013237F"/>
    <w:rsid w:val="00132562"/>
    <w:rsid w:val="0013488A"/>
    <w:rsid w:val="00142EED"/>
    <w:rsid w:val="001430DE"/>
    <w:rsid w:val="00143472"/>
    <w:rsid w:val="001455B4"/>
    <w:rsid w:val="00145765"/>
    <w:rsid w:val="00150A8A"/>
    <w:rsid w:val="00151FB5"/>
    <w:rsid w:val="00154E2D"/>
    <w:rsid w:val="001559D7"/>
    <w:rsid w:val="00156B6C"/>
    <w:rsid w:val="00160DD3"/>
    <w:rsid w:val="00163FC3"/>
    <w:rsid w:val="00176393"/>
    <w:rsid w:val="00180752"/>
    <w:rsid w:val="0018339C"/>
    <w:rsid w:val="0018624A"/>
    <w:rsid w:val="0019059D"/>
    <w:rsid w:val="0019659F"/>
    <w:rsid w:val="00196AC8"/>
    <w:rsid w:val="001A01F9"/>
    <w:rsid w:val="001A0E74"/>
    <w:rsid w:val="001A250F"/>
    <w:rsid w:val="001A508A"/>
    <w:rsid w:val="001B2D3D"/>
    <w:rsid w:val="001B2ED3"/>
    <w:rsid w:val="001B3F12"/>
    <w:rsid w:val="001B54D9"/>
    <w:rsid w:val="001C3CC7"/>
    <w:rsid w:val="001C61C9"/>
    <w:rsid w:val="001D0F70"/>
    <w:rsid w:val="001D1024"/>
    <w:rsid w:val="001D1DCD"/>
    <w:rsid w:val="001D20C0"/>
    <w:rsid w:val="001D38B5"/>
    <w:rsid w:val="001D74D8"/>
    <w:rsid w:val="001D7D92"/>
    <w:rsid w:val="001E10A0"/>
    <w:rsid w:val="001E252E"/>
    <w:rsid w:val="001E29CA"/>
    <w:rsid w:val="001F0D47"/>
    <w:rsid w:val="001F0E55"/>
    <w:rsid w:val="001F6A8F"/>
    <w:rsid w:val="001F7254"/>
    <w:rsid w:val="001F733A"/>
    <w:rsid w:val="001F76DF"/>
    <w:rsid w:val="00206622"/>
    <w:rsid w:val="00206D32"/>
    <w:rsid w:val="002111F0"/>
    <w:rsid w:val="00212B12"/>
    <w:rsid w:val="002159F8"/>
    <w:rsid w:val="00223DE5"/>
    <w:rsid w:val="00234006"/>
    <w:rsid w:val="002406D1"/>
    <w:rsid w:val="0025231F"/>
    <w:rsid w:val="00254211"/>
    <w:rsid w:val="00260575"/>
    <w:rsid w:val="0026098A"/>
    <w:rsid w:val="002620E6"/>
    <w:rsid w:val="0026307A"/>
    <w:rsid w:val="00267454"/>
    <w:rsid w:val="0027268C"/>
    <w:rsid w:val="00275E1B"/>
    <w:rsid w:val="00280510"/>
    <w:rsid w:val="0028385F"/>
    <w:rsid w:val="002841EF"/>
    <w:rsid w:val="002876AB"/>
    <w:rsid w:val="00287AE0"/>
    <w:rsid w:val="002919DF"/>
    <w:rsid w:val="002974A2"/>
    <w:rsid w:val="002A2A58"/>
    <w:rsid w:val="002A353E"/>
    <w:rsid w:val="002A7CE6"/>
    <w:rsid w:val="002B09C1"/>
    <w:rsid w:val="002B5FF2"/>
    <w:rsid w:val="002B6CE6"/>
    <w:rsid w:val="002B72B2"/>
    <w:rsid w:val="002C29CA"/>
    <w:rsid w:val="002C2F68"/>
    <w:rsid w:val="002C3884"/>
    <w:rsid w:val="002C43D4"/>
    <w:rsid w:val="002C6F2D"/>
    <w:rsid w:val="002C72D7"/>
    <w:rsid w:val="002C75AA"/>
    <w:rsid w:val="002D0306"/>
    <w:rsid w:val="002D1F32"/>
    <w:rsid w:val="002D3B17"/>
    <w:rsid w:val="002D6032"/>
    <w:rsid w:val="002E5E57"/>
    <w:rsid w:val="002E6086"/>
    <w:rsid w:val="002F3ED0"/>
    <w:rsid w:val="002F51A7"/>
    <w:rsid w:val="002F5A55"/>
    <w:rsid w:val="00302414"/>
    <w:rsid w:val="00307355"/>
    <w:rsid w:val="00313F61"/>
    <w:rsid w:val="00322C7E"/>
    <w:rsid w:val="00334C6C"/>
    <w:rsid w:val="00337BB6"/>
    <w:rsid w:val="00343461"/>
    <w:rsid w:val="0034480B"/>
    <w:rsid w:val="00344A66"/>
    <w:rsid w:val="00346DBE"/>
    <w:rsid w:val="0035414B"/>
    <w:rsid w:val="003554B4"/>
    <w:rsid w:val="003643F1"/>
    <w:rsid w:val="003646D8"/>
    <w:rsid w:val="00364E61"/>
    <w:rsid w:val="003661CB"/>
    <w:rsid w:val="0036656B"/>
    <w:rsid w:val="00371374"/>
    <w:rsid w:val="003751B8"/>
    <w:rsid w:val="003762A7"/>
    <w:rsid w:val="0039047A"/>
    <w:rsid w:val="00392B56"/>
    <w:rsid w:val="00394816"/>
    <w:rsid w:val="00396C35"/>
    <w:rsid w:val="00397375"/>
    <w:rsid w:val="00397B94"/>
    <w:rsid w:val="003A0019"/>
    <w:rsid w:val="003A088A"/>
    <w:rsid w:val="003A18C0"/>
    <w:rsid w:val="003A6927"/>
    <w:rsid w:val="003B0294"/>
    <w:rsid w:val="003B0EC9"/>
    <w:rsid w:val="003B2C15"/>
    <w:rsid w:val="003C07EA"/>
    <w:rsid w:val="003C401D"/>
    <w:rsid w:val="003C4336"/>
    <w:rsid w:val="003D20E5"/>
    <w:rsid w:val="003D3428"/>
    <w:rsid w:val="003D6581"/>
    <w:rsid w:val="003D709B"/>
    <w:rsid w:val="003E0022"/>
    <w:rsid w:val="003E3116"/>
    <w:rsid w:val="003E434D"/>
    <w:rsid w:val="003E5440"/>
    <w:rsid w:val="003E7705"/>
    <w:rsid w:val="003F3AF1"/>
    <w:rsid w:val="003F4FA2"/>
    <w:rsid w:val="003F507B"/>
    <w:rsid w:val="004013FB"/>
    <w:rsid w:val="0040302F"/>
    <w:rsid w:val="004043F3"/>
    <w:rsid w:val="00407695"/>
    <w:rsid w:val="00422F06"/>
    <w:rsid w:val="00425177"/>
    <w:rsid w:val="00430D77"/>
    <w:rsid w:val="00433986"/>
    <w:rsid w:val="0043456A"/>
    <w:rsid w:val="004372B0"/>
    <w:rsid w:val="00441BA2"/>
    <w:rsid w:val="00442647"/>
    <w:rsid w:val="00455D6B"/>
    <w:rsid w:val="00455F69"/>
    <w:rsid w:val="00456B82"/>
    <w:rsid w:val="00461937"/>
    <w:rsid w:val="00463FE3"/>
    <w:rsid w:val="004672FD"/>
    <w:rsid w:val="00467871"/>
    <w:rsid w:val="00472099"/>
    <w:rsid w:val="004745C3"/>
    <w:rsid w:val="0047564E"/>
    <w:rsid w:val="00476913"/>
    <w:rsid w:val="00476F1C"/>
    <w:rsid w:val="00480E00"/>
    <w:rsid w:val="0048308C"/>
    <w:rsid w:val="00484A6E"/>
    <w:rsid w:val="00487427"/>
    <w:rsid w:val="00487829"/>
    <w:rsid w:val="004916CF"/>
    <w:rsid w:val="00493D2E"/>
    <w:rsid w:val="004A3A48"/>
    <w:rsid w:val="004A498D"/>
    <w:rsid w:val="004A66F9"/>
    <w:rsid w:val="004A6792"/>
    <w:rsid w:val="004B02BA"/>
    <w:rsid w:val="004B031B"/>
    <w:rsid w:val="004B3783"/>
    <w:rsid w:val="004C514B"/>
    <w:rsid w:val="004D0981"/>
    <w:rsid w:val="004D1E72"/>
    <w:rsid w:val="004D48A8"/>
    <w:rsid w:val="004D5232"/>
    <w:rsid w:val="004E1A99"/>
    <w:rsid w:val="004E260B"/>
    <w:rsid w:val="004E2DC4"/>
    <w:rsid w:val="004E2E6F"/>
    <w:rsid w:val="004E35CC"/>
    <w:rsid w:val="004E7079"/>
    <w:rsid w:val="004E71A5"/>
    <w:rsid w:val="004E7E4A"/>
    <w:rsid w:val="004F08D9"/>
    <w:rsid w:val="00500EA8"/>
    <w:rsid w:val="005043B7"/>
    <w:rsid w:val="0050695B"/>
    <w:rsid w:val="005074A4"/>
    <w:rsid w:val="005124D5"/>
    <w:rsid w:val="00512EE5"/>
    <w:rsid w:val="00522463"/>
    <w:rsid w:val="0052252B"/>
    <w:rsid w:val="0052456B"/>
    <w:rsid w:val="005326FA"/>
    <w:rsid w:val="0053368F"/>
    <w:rsid w:val="005357BB"/>
    <w:rsid w:val="00535F09"/>
    <w:rsid w:val="00536710"/>
    <w:rsid w:val="00536A0B"/>
    <w:rsid w:val="00540342"/>
    <w:rsid w:val="005430A8"/>
    <w:rsid w:val="0054408A"/>
    <w:rsid w:val="00545E07"/>
    <w:rsid w:val="005513C9"/>
    <w:rsid w:val="00551DE3"/>
    <w:rsid w:val="0055229E"/>
    <w:rsid w:val="0055287D"/>
    <w:rsid w:val="00553DDA"/>
    <w:rsid w:val="00554A1E"/>
    <w:rsid w:val="00557471"/>
    <w:rsid w:val="00560397"/>
    <w:rsid w:val="0056138B"/>
    <w:rsid w:val="005771E4"/>
    <w:rsid w:val="00577569"/>
    <w:rsid w:val="00581C31"/>
    <w:rsid w:val="00584329"/>
    <w:rsid w:val="00595E40"/>
    <w:rsid w:val="005A5BF3"/>
    <w:rsid w:val="005A7DD4"/>
    <w:rsid w:val="005B2A17"/>
    <w:rsid w:val="005B4DAD"/>
    <w:rsid w:val="005B4DE3"/>
    <w:rsid w:val="005B634D"/>
    <w:rsid w:val="005B6F62"/>
    <w:rsid w:val="005C4555"/>
    <w:rsid w:val="005C5995"/>
    <w:rsid w:val="005C6FC4"/>
    <w:rsid w:val="005D22D1"/>
    <w:rsid w:val="005D3ED2"/>
    <w:rsid w:val="005D6397"/>
    <w:rsid w:val="005D6976"/>
    <w:rsid w:val="005E2863"/>
    <w:rsid w:val="005E6DDA"/>
    <w:rsid w:val="005F0997"/>
    <w:rsid w:val="005F0AFF"/>
    <w:rsid w:val="005F3D57"/>
    <w:rsid w:val="005F5D81"/>
    <w:rsid w:val="005F73E5"/>
    <w:rsid w:val="0060571A"/>
    <w:rsid w:val="00606768"/>
    <w:rsid w:val="00623853"/>
    <w:rsid w:val="00624C07"/>
    <w:rsid w:val="00627418"/>
    <w:rsid w:val="00634167"/>
    <w:rsid w:val="00641DD0"/>
    <w:rsid w:val="0064645E"/>
    <w:rsid w:val="00647B19"/>
    <w:rsid w:val="00651B49"/>
    <w:rsid w:val="00651EBE"/>
    <w:rsid w:val="006526A4"/>
    <w:rsid w:val="00654D68"/>
    <w:rsid w:val="00657388"/>
    <w:rsid w:val="00660EB7"/>
    <w:rsid w:val="00662A6A"/>
    <w:rsid w:val="00662D49"/>
    <w:rsid w:val="00663AD2"/>
    <w:rsid w:val="006668C0"/>
    <w:rsid w:val="0066793D"/>
    <w:rsid w:val="00671C29"/>
    <w:rsid w:val="006730C8"/>
    <w:rsid w:val="0067640C"/>
    <w:rsid w:val="0067756A"/>
    <w:rsid w:val="006823D4"/>
    <w:rsid w:val="00686040"/>
    <w:rsid w:val="0068699B"/>
    <w:rsid w:val="00687D49"/>
    <w:rsid w:val="00687DCB"/>
    <w:rsid w:val="0069558D"/>
    <w:rsid w:val="00696B0D"/>
    <w:rsid w:val="00697199"/>
    <w:rsid w:val="006A2237"/>
    <w:rsid w:val="006A2C0C"/>
    <w:rsid w:val="006A6F3B"/>
    <w:rsid w:val="006B465C"/>
    <w:rsid w:val="006B5FEE"/>
    <w:rsid w:val="006C0412"/>
    <w:rsid w:val="006C4655"/>
    <w:rsid w:val="006C6394"/>
    <w:rsid w:val="006C64BD"/>
    <w:rsid w:val="006C6F75"/>
    <w:rsid w:val="006E1053"/>
    <w:rsid w:val="006E33B0"/>
    <w:rsid w:val="006E5D2B"/>
    <w:rsid w:val="006F09E7"/>
    <w:rsid w:val="006F1B4B"/>
    <w:rsid w:val="006F2DBB"/>
    <w:rsid w:val="006F32B0"/>
    <w:rsid w:val="006F50C0"/>
    <w:rsid w:val="006F641D"/>
    <w:rsid w:val="00700C3B"/>
    <w:rsid w:val="00702180"/>
    <w:rsid w:val="00702DB3"/>
    <w:rsid w:val="0070429F"/>
    <w:rsid w:val="00713530"/>
    <w:rsid w:val="00722F43"/>
    <w:rsid w:val="00724819"/>
    <w:rsid w:val="00725B82"/>
    <w:rsid w:val="00726931"/>
    <w:rsid w:val="00731559"/>
    <w:rsid w:val="00732A6D"/>
    <w:rsid w:val="00733330"/>
    <w:rsid w:val="007364BD"/>
    <w:rsid w:val="007519E3"/>
    <w:rsid w:val="00757F34"/>
    <w:rsid w:val="00760D47"/>
    <w:rsid w:val="007619FE"/>
    <w:rsid w:val="00762BCF"/>
    <w:rsid w:val="007700D9"/>
    <w:rsid w:val="00776F85"/>
    <w:rsid w:val="00777C7B"/>
    <w:rsid w:val="00795FBF"/>
    <w:rsid w:val="00797105"/>
    <w:rsid w:val="007A1445"/>
    <w:rsid w:val="007A513F"/>
    <w:rsid w:val="007B08A5"/>
    <w:rsid w:val="007B1726"/>
    <w:rsid w:val="007B1E79"/>
    <w:rsid w:val="007B57EC"/>
    <w:rsid w:val="007C209B"/>
    <w:rsid w:val="007C4EB0"/>
    <w:rsid w:val="007C5E92"/>
    <w:rsid w:val="007C6269"/>
    <w:rsid w:val="007C6A8E"/>
    <w:rsid w:val="007D0836"/>
    <w:rsid w:val="007D3631"/>
    <w:rsid w:val="007D5CB7"/>
    <w:rsid w:val="007D61D0"/>
    <w:rsid w:val="007E0B55"/>
    <w:rsid w:val="007E103D"/>
    <w:rsid w:val="007E3358"/>
    <w:rsid w:val="007E404A"/>
    <w:rsid w:val="007E650D"/>
    <w:rsid w:val="007E7118"/>
    <w:rsid w:val="007F3F8C"/>
    <w:rsid w:val="007F5DD7"/>
    <w:rsid w:val="007F6466"/>
    <w:rsid w:val="00800A30"/>
    <w:rsid w:val="008031B3"/>
    <w:rsid w:val="00803CC0"/>
    <w:rsid w:val="00804B20"/>
    <w:rsid w:val="00814F4A"/>
    <w:rsid w:val="0081574E"/>
    <w:rsid w:val="00816A78"/>
    <w:rsid w:val="00825687"/>
    <w:rsid w:val="00831C88"/>
    <w:rsid w:val="00832551"/>
    <w:rsid w:val="00836EC4"/>
    <w:rsid w:val="00837679"/>
    <w:rsid w:val="00843087"/>
    <w:rsid w:val="00843B52"/>
    <w:rsid w:val="00847B9B"/>
    <w:rsid w:val="008579B5"/>
    <w:rsid w:val="00857EF2"/>
    <w:rsid w:val="00860706"/>
    <w:rsid w:val="00861BD5"/>
    <w:rsid w:val="00861CBB"/>
    <w:rsid w:val="008653DD"/>
    <w:rsid w:val="00867257"/>
    <w:rsid w:val="008700D1"/>
    <w:rsid w:val="00870147"/>
    <w:rsid w:val="008742B9"/>
    <w:rsid w:val="008804F5"/>
    <w:rsid w:val="008829E4"/>
    <w:rsid w:val="008854ED"/>
    <w:rsid w:val="00886467"/>
    <w:rsid w:val="00891264"/>
    <w:rsid w:val="00893899"/>
    <w:rsid w:val="0089796C"/>
    <w:rsid w:val="008A0F4D"/>
    <w:rsid w:val="008A7CF4"/>
    <w:rsid w:val="008B043E"/>
    <w:rsid w:val="008B4E61"/>
    <w:rsid w:val="008B5EDD"/>
    <w:rsid w:val="008B6F82"/>
    <w:rsid w:val="008D0BFF"/>
    <w:rsid w:val="008D19D0"/>
    <w:rsid w:val="008D2DBF"/>
    <w:rsid w:val="008D593C"/>
    <w:rsid w:val="008E1CB6"/>
    <w:rsid w:val="008E28C9"/>
    <w:rsid w:val="008E68C5"/>
    <w:rsid w:val="008F05DA"/>
    <w:rsid w:val="008F208E"/>
    <w:rsid w:val="00901FC6"/>
    <w:rsid w:val="00910B42"/>
    <w:rsid w:val="00913FE2"/>
    <w:rsid w:val="009160A8"/>
    <w:rsid w:val="00920EBA"/>
    <w:rsid w:val="009238D5"/>
    <w:rsid w:val="009263C5"/>
    <w:rsid w:val="009272F5"/>
    <w:rsid w:val="0093008C"/>
    <w:rsid w:val="009305A4"/>
    <w:rsid w:val="00936FF9"/>
    <w:rsid w:val="0094442F"/>
    <w:rsid w:val="00955F8E"/>
    <w:rsid w:val="00956701"/>
    <w:rsid w:val="00956E32"/>
    <w:rsid w:val="00957582"/>
    <w:rsid w:val="00957A9A"/>
    <w:rsid w:val="009615CE"/>
    <w:rsid w:val="00961686"/>
    <w:rsid w:val="009616AB"/>
    <w:rsid w:val="009618D8"/>
    <w:rsid w:val="00961F7D"/>
    <w:rsid w:val="00963734"/>
    <w:rsid w:val="0096435C"/>
    <w:rsid w:val="0096630C"/>
    <w:rsid w:val="00966A53"/>
    <w:rsid w:val="00972309"/>
    <w:rsid w:val="00973FF1"/>
    <w:rsid w:val="009753D6"/>
    <w:rsid w:val="009760C5"/>
    <w:rsid w:val="00976448"/>
    <w:rsid w:val="00977BC9"/>
    <w:rsid w:val="009800D5"/>
    <w:rsid w:val="009829C4"/>
    <w:rsid w:val="0099276D"/>
    <w:rsid w:val="00993B41"/>
    <w:rsid w:val="009A173E"/>
    <w:rsid w:val="009A5B2E"/>
    <w:rsid w:val="009B05CE"/>
    <w:rsid w:val="009B103C"/>
    <w:rsid w:val="009B5B48"/>
    <w:rsid w:val="009B5BBB"/>
    <w:rsid w:val="009B5DB8"/>
    <w:rsid w:val="009B61BD"/>
    <w:rsid w:val="009C77DD"/>
    <w:rsid w:val="009D5AD2"/>
    <w:rsid w:val="009D7ADD"/>
    <w:rsid w:val="009E024C"/>
    <w:rsid w:val="009E0CC2"/>
    <w:rsid w:val="009E5898"/>
    <w:rsid w:val="009F1463"/>
    <w:rsid w:val="009F27E3"/>
    <w:rsid w:val="009F31F5"/>
    <w:rsid w:val="009F3475"/>
    <w:rsid w:val="009F64C5"/>
    <w:rsid w:val="00A00D5D"/>
    <w:rsid w:val="00A03827"/>
    <w:rsid w:val="00A042C8"/>
    <w:rsid w:val="00A047B6"/>
    <w:rsid w:val="00A05538"/>
    <w:rsid w:val="00A07550"/>
    <w:rsid w:val="00A10CA5"/>
    <w:rsid w:val="00A130FE"/>
    <w:rsid w:val="00A16305"/>
    <w:rsid w:val="00A16BC9"/>
    <w:rsid w:val="00A17648"/>
    <w:rsid w:val="00A20425"/>
    <w:rsid w:val="00A2320F"/>
    <w:rsid w:val="00A2475D"/>
    <w:rsid w:val="00A3328B"/>
    <w:rsid w:val="00A3485D"/>
    <w:rsid w:val="00A418D6"/>
    <w:rsid w:val="00A46CC4"/>
    <w:rsid w:val="00A47256"/>
    <w:rsid w:val="00A503EE"/>
    <w:rsid w:val="00A51173"/>
    <w:rsid w:val="00A53FC5"/>
    <w:rsid w:val="00A55BB9"/>
    <w:rsid w:val="00A741E6"/>
    <w:rsid w:val="00A74377"/>
    <w:rsid w:val="00A74726"/>
    <w:rsid w:val="00A80DE7"/>
    <w:rsid w:val="00A81325"/>
    <w:rsid w:val="00A838B3"/>
    <w:rsid w:val="00A840FD"/>
    <w:rsid w:val="00A87ADD"/>
    <w:rsid w:val="00A95C0A"/>
    <w:rsid w:val="00A96264"/>
    <w:rsid w:val="00AA3082"/>
    <w:rsid w:val="00AA722E"/>
    <w:rsid w:val="00AA7DC5"/>
    <w:rsid w:val="00AB0FCF"/>
    <w:rsid w:val="00AB53ED"/>
    <w:rsid w:val="00AB571F"/>
    <w:rsid w:val="00AB7EC6"/>
    <w:rsid w:val="00AC1B73"/>
    <w:rsid w:val="00AC2412"/>
    <w:rsid w:val="00AD1603"/>
    <w:rsid w:val="00AE1DC2"/>
    <w:rsid w:val="00AE5CE8"/>
    <w:rsid w:val="00AE7BED"/>
    <w:rsid w:val="00AF5376"/>
    <w:rsid w:val="00AF5548"/>
    <w:rsid w:val="00AF7BE8"/>
    <w:rsid w:val="00AF7E00"/>
    <w:rsid w:val="00B00950"/>
    <w:rsid w:val="00B03E38"/>
    <w:rsid w:val="00B120E5"/>
    <w:rsid w:val="00B133AD"/>
    <w:rsid w:val="00B14E62"/>
    <w:rsid w:val="00B15FC7"/>
    <w:rsid w:val="00B17743"/>
    <w:rsid w:val="00B22CB1"/>
    <w:rsid w:val="00B231B1"/>
    <w:rsid w:val="00B25687"/>
    <w:rsid w:val="00B27022"/>
    <w:rsid w:val="00B32CBD"/>
    <w:rsid w:val="00B33C46"/>
    <w:rsid w:val="00B35AAC"/>
    <w:rsid w:val="00B37917"/>
    <w:rsid w:val="00B43B83"/>
    <w:rsid w:val="00B45D79"/>
    <w:rsid w:val="00B527DE"/>
    <w:rsid w:val="00B532CD"/>
    <w:rsid w:val="00B55CE3"/>
    <w:rsid w:val="00B5777B"/>
    <w:rsid w:val="00B62DEA"/>
    <w:rsid w:val="00B67846"/>
    <w:rsid w:val="00B67C14"/>
    <w:rsid w:val="00B705D6"/>
    <w:rsid w:val="00B74F5A"/>
    <w:rsid w:val="00B85841"/>
    <w:rsid w:val="00B87A3D"/>
    <w:rsid w:val="00B9274C"/>
    <w:rsid w:val="00B94E0D"/>
    <w:rsid w:val="00B97D64"/>
    <w:rsid w:val="00BA1103"/>
    <w:rsid w:val="00BA14A5"/>
    <w:rsid w:val="00BA2F63"/>
    <w:rsid w:val="00BA3308"/>
    <w:rsid w:val="00BA7D3B"/>
    <w:rsid w:val="00BB3033"/>
    <w:rsid w:val="00BB68D5"/>
    <w:rsid w:val="00BB77A2"/>
    <w:rsid w:val="00BC5003"/>
    <w:rsid w:val="00BD0D7E"/>
    <w:rsid w:val="00BD310B"/>
    <w:rsid w:val="00BE2306"/>
    <w:rsid w:val="00BE270A"/>
    <w:rsid w:val="00BF50F6"/>
    <w:rsid w:val="00C03A76"/>
    <w:rsid w:val="00C21B1B"/>
    <w:rsid w:val="00C22056"/>
    <w:rsid w:val="00C24027"/>
    <w:rsid w:val="00C304AD"/>
    <w:rsid w:val="00C30E6A"/>
    <w:rsid w:val="00C3141B"/>
    <w:rsid w:val="00C3267B"/>
    <w:rsid w:val="00C341A9"/>
    <w:rsid w:val="00C35C1B"/>
    <w:rsid w:val="00C430F7"/>
    <w:rsid w:val="00C45455"/>
    <w:rsid w:val="00C46805"/>
    <w:rsid w:val="00C55A69"/>
    <w:rsid w:val="00C66870"/>
    <w:rsid w:val="00C7251B"/>
    <w:rsid w:val="00C75377"/>
    <w:rsid w:val="00C8189E"/>
    <w:rsid w:val="00C842AD"/>
    <w:rsid w:val="00C85E24"/>
    <w:rsid w:val="00C87B56"/>
    <w:rsid w:val="00C87BCE"/>
    <w:rsid w:val="00C9153E"/>
    <w:rsid w:val="00C9213B"/>
    <w:rsid w:val="00C95BD2"/>
    <w:rsid w:val="00CA169B"/>
    <w:rsid w:val="00CA7EF3"/>
    <w:rsid w:val="00CB12F6"/>
    <w:rsid w:val="00CB62C6"/>
    <w:rsid w:val="00CC0F23"/>
    <w:rsid w:val="00CC16E5"/>
    <w:rsid w:val="00CC2E83"/>
    <w:rsid w:val="00CC339E"/>
    <w:rsid w:val="00CC3FB3"/>
    <w:rsid w:val="00CC52FE"/>
    <w:rsid w:val="00CD3B13"/>
    <w:rsid w:val="00CD5E84"/>
    <w:rsid w:val="00CD7197"/>
    <w:rsid w:val="00CE1987"/>
    <w:rsid w:val="00CE6523"/>
    <w:rsid w:val="00CE7F32"/>
    <w:rsid w:val="00CF68A6"/>
    <w:rsid w:val="00CF6C68"/>
    <w:rsid w:val="00D0253E"/>
    <w:rsid w:val="00D10AF5"/>
    <w:rsid w:val="00D172A7"/>
    <w:rsid w:val="00D20EB0"/>
    <w:rsid w:val="00D22624"/>
    <w:rsid w:val="00D2325E"/>
    <w:rsid w:val="00D320C2"/>
    <w:rsid w:val="00D340D2"/>
    <w:rsid w:val="00D40773"/>
    <w:rsid w:val="00D408F5"/>
    <w:rsid w:val="00D503C7"/>
    <w:rsid w:val="00D5304C"/>
    <w:rsid w:val="00D54278"/>
    <w:rsid w:val="00D547B0"/>
    <w:rsid w:val="00D54CC1"/>
    <w:rsid w:val="00D559FC"/>
    <w:rsid w:val="00D57B85"/>
    <w:rsid w:val="00D62FBD"/>
    <w:rsid w:val="00D66268"/>
    <w:rsid w:val="00D751A5"/>
    <w:rsid w:val="00D754E5"/>
    <w:rsid w:val="00D76637"/>
    <w:rsid w:val="00D86C4C"/>
    <w:rsid w:val="00D90666"/>
    <w:rsid w:val="00D9087A"/>
    <w:rsid w:val="00D90ECD"/>
    <w:rsid w:val="00D91163"/>
    <w:rsid w:val="00D91D39"/>
    <w:rsid w:val="00D927C2"/>
    <w:rsid w:val="00D93138"/>
    <w:rsid w:val="00D94C68"/>
    <w:rsid w:val="00D95EDC"/>
    <w:rsid w:val="00DA18FF"/>
    <w:rsid w:val="00DA205A"/>
    <w:rsid w:val="00DA66C8"/>
    <w:rsid w:val="00DB697B"/>
    <w:rsid w:val="00DC13C0"/>
    <w:rsid w:val="00DC213C"/>
    <w:rsid w:val="00DC3D2D"/>
    <w:rsid w:val="00DC4802"/>
    <w:rsid w:val="00DC72B0"/>
    <w:rsid w:val="00DD531D"/>
    <w:rsid w:val="00DD6B7C"/>
    <w:rsid w:val="00DD7469"/>
    <w:rsid w:val="00DE0E4D"/>
    <w:rsid w:val="00DE7C9A"/>
    <w:rsid w:val="00DF0758"/>
    <w:rsid w:val="00DF13FD"/>
    <w:rsid w:val="00DF4A9D"/>
    <w:rsid w:val="00DF5031"/>
    <w:rsid w:val="00DF57B8"/>
    <w:rsid w:val="00DF722B"/>
    <w:rsid w:val="00E02C07"/>
    <w:rsid w:val="00E052DD"/>
    <w:rsid w:val="00E13A07"/>
    <w:rsid w:val="00E14D5F"/>
    <w:rsid w:val="00E2122F"/>
    <w:rsid w:val="00E217B4"/>
    <w:rsid w:val="00E22C2E"/>
    <w:rsid w:val="00E252BE"/>
    <w:rsid w:val="00E32985"/>
    <w:rsid w:val="00E33A11"/>
    <w:rsid w:val="00E44F05"/>
    <w:rsid w:val="00E50308"/>
    <w:rsid w:val="00E537AD"/>
    <w:rsid w:val="00E55114"/>
    <w:rsid w:val="00E57DB5"/>
    <w:rsid w:val="00E70D39"/>
    <w:rsid w:val="00E70E28"/>
    <w:rsid w:val="00E7367B"/>
    <w:rsid w:val="00E823BB"/>
    <w:rsid w:val="00E82534"/>
    <w:rsid w:val="00E92158"/>
    <w:rsid w:val="00E932CD"/>
    <w:rsid w:val="00E938E0"/>
    <w:rsid w:val="00E954EB"/>
    <w:rsid w:val="00E96975"/>
    <w:rsid w:val="00E97AE0"/>
    <w:rsid w:val="00EA0EE9"/>
    <w:rsid w:val="00EB4A65"/>
    <w:rsid w:val="00EB4A78"/>
    <w:rsid w:val="00EB63A3"/>
    <w:rsid w:val="00EB670E"/>
    <w:rsid w:val="00EC462E"/>
    <w:rsid w:val="00EC54BF"/>
    <w:rsid w:val="00ED2124"/>
    <w:rsid w:val="00ED56CC"/>
    <w:rsid w:val="00EE2A37"/>
    <w:rsid w:val="00EE341A"/>
    <w:rsid w:val="00EE41CA"/>
    <w:rsid w:val="00EE4C09"/>
    <w:rsid w:val="00EE7C56"/>
    <w:rsid w:val="00EF4C4B"/>
    <w:rsid w:val="00EF4DB0"/>
    <w:rsid w:val="00EF6F6B"/>
    <w:rsid w:val="00EF7160"/>
    <w:rsid w:val="00EF7DD4"/>
    <w:rsid w:val="00F01575"/>
    <w:rsid w:val="00F04C24"/>
    <w:rsid w:val="00F11DDB"/>
    <w:rsid w:val="00F15745"/>
    <w:rsid w:val="00F15BBE"/>
    <w:rsid w:val="00F16AF3"/>
    <w:rsid w:val="00F21EC4"/>
    <w:rsid w:val="00F23B50"/>
    <w:rsid w:val="00F251FE"/>
    <w:rsid w:val="00F253D6"/>
    <w:rsid w:val="00F2767C"/>
    <w:rsid w:val="00F3226E"/>
    <w:rsid w:val="00F33E24"/>
    <w:rsid w:val="00F34EA2"/>
    <w:rsid w:val="00F363A3"/>
    <w:rsid w:val="00F373B6"/>
    <w:rsid w:val="00F47540"/>
    <w:rsid w:val="00F50334"/>
    <w:rsid w:val="00F506D5"/>
    <w:rsid w:val="00F52BA4"/>
    <w:rsid w:val="00F531DC"/>
    <w:rsid w:val="00F54ED1"/>
    <w:rsid w:val="00F57E22"/>
    <w:rsid w:val="00F60AA4"/>
    <w:rsid w:val="00F60C63"/>
    <w:rsid w:val="00F614D7"/>
    <w:rsid w:val="00F61766"/>
    <w:rsid w:val="00F63CCD"/>
    <w:rsid w:val="00F652F9"/>
    <w:rsid w:val="00F65306"/>
    <w:rsid w:val="00F712B4"/>
    <w:rsid w:val="00F731F6"/>
    <w:rsid w:val="00F8051D"/>
    <w:rsid w:val="00F84418"/>
    <w:rsid w:val="00F900B3"/>
    <w:rsid w:val="00F90F52"/>
    <w:rsid w:val="00F92C01"/>
    <w:rsid w:val="00F936BC"/>
    <w:rsid w:val="00F945B0"/>
    <w:rsid w:val="00F975EC"/>
    <w:rsid w:val="00FA0E99"/>
    <w:rsid w:val="00FA7065"/>
    <w:rsid w:val="00FB03CC"/>
    <w:rsid w:val="00FB0F25"/>
    <w:rsid w:val="00FB106E"/>
    <w:rsid w:val="00FB24CC"/>
    <w:rsid w:val="00FB5143"/>
    <w:rsid w:val="00FC1453"/>
    <w:rsid w:val="00FC2394"/>
    <w:rsid w:val="00FC3D52"/>
    <w:rsid w:val="00FC5FF9"/>
    <w:rsid w:val="00FC64C6"/>
    <w:rsid w:val="00FC6738"/>
    <w:rsid w:val="00FC7047"/>
    <w:rsid w:val="00FD3D1A"/>
    <w:rsid w:val="00FE0189"/>
    <w:rsid w:val="00FE5714"/>
    <w:rsid w:val="00FF01C5"/>
    <w:rsid w:val="00FF44DB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96491-BF4D-4F09-A8F5-4ADD8BC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160"/>
  </w:style>
  <w:style w:type="paragraph" w:styleId="a7">
    <w:name w:val="footer"/>
    <w:basedOn w:val="a"/>
    <w:link w:val="a8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160"/>
  </w:style>
  <w:style w:type="character" w:styleId="a9">
    <w:name w:val="Hyperlink"/>
    <w:basedOn w:val="a0"/>
    <w:uiPriority w:val="99"/>
    <w:unhideWhenUsed/>
    <w:rsid w:val="00EF71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120E5"/>
    <w:pPr>
      <w:spacing w:after="0" w:line="240" w:lineRule="auto"/>
    </w:pPr>
  </w:style>
  <w:style w:type="paragraph" w:styleId="ad">
    <w:name w:val="Title"/>
    <w:basedOn w:val="a"/>
    <w:link w:val="ae"/>
    <w:uiPriority w:val="99"/>
    <w:qFormat/>
    <w:rsid w:val="00AB7EC6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99"/>
    <w:rsid w:val="00AB7E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7EC6"/>
  </w:style>
  <w:style w:type="paragraph" w:styleId="af">
    <w:name w:val="List Paragraph"/>
    <w:basedOn w:val="a"/>
    <w:uiPriority w:val="34"/>
    <w:qFormat/>
    <w:rsid w:val="00AC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enni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tennis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tenni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ooltenn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tennis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oxessocce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Yasko Maxim</dc:creator>
  <cp:lastModifiedBy>Korotkova Tatyana</cp:lastModifiedBy>
  <cp:revision>18</cp:revision>
  <cp:lastPrinted>2018-11-27T14:50:00Z</cp:lastPrinted>
  <dcterms:created xsi:type="dcterms:W3CDTF">2018-10-11T14:16:00Z</dcterms:created>
  <dcterms:modified xsi:type="dcterms:W3CDTF">2020-07-14T10:34:00Z</dcterms:modified>
</cp:coreProperties>
</file>